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E7A1" w14:textId="77777777" w:rsidR="00905091" w:rsidRPr="00905091" w:rsidRDefault="00905091" w:rsidP="00905091">
      <w:pPr>
        <w:spacing w:after="0" w:line="240" w:lineRule="auto"/>
        <w:rPr>
          <w:rFonts w:ascii="Times New Roman" w:eastAsia="Times New Roman" w:hAnsi="Times New Roman" w:cs="Times New Roman"/>
          <w:vanish/>
          <w:sz w:val="24"/>
          <w:szCs w:val="24"/>
          <w:lang w:val="en-BE" w:eastAsia="en-BE"/>
        </w:rPr>
      </w:pPr>
    </w:p>
    <w:p w14:paraId="156518EE" w14:textId="77777777" w:rsidR="00B15090" w:rsidRDefault="00B15090" w:rsidP="00B15090">
      <w:pPr>
        <w:shd w:val="clear" w:color="auto" w:fill="FFFFFF"/>
        <w:spacing w:after="0" w:line="240" w:lineRule="auto"/>
        <w:jc w:val="center"/>
        <w:rPr>
          <w:rFonts w:ascii="Calibri" w:eastAsia="Times New Roman" w:hAnsi="Calibri" w:cs="Calibri"/>
          <w:b/>
          <w:bCs/>
          <w:color w:val="222222"/>
          <w:sz w:val="28"/>
          <w:szCs w:val="28"/>
          <w:lang w:val="en-US" w:eastAsia="en-BE"/>
        </w:rPr>
      </w:pPr>
    </w:p>
    <w:p w14:paraId="027FD4A7" w14:textId="77777777" w:rsidR="00B15090" w:rsidRDefault="00B15090" w:rsidP="00B15090">
      <w:pPr>
        <w:shd w:val="clear" w:color="auto" w:fill="FFFFFF"/>
        <w:spacing w:after="0" w:line="240" w:lineRule="auto"/>
        <w:jc w:val="center"/>
        <w:rPr>
          <w:rFonts w:ascii="Calibri" w:eastAsia="Times New Roman" w:hAnsi="Calibri" w:cs="Calibri"/>
          <w:b/>
          <w:bCs/>
          <w:color w:val="222222"/>
          <w:sz w:val="28"/>
          <w:szCs w:val="28"/>
          <w:lang w:val="en-US" w:eastAsia="en-BE"/>
        </w:rPr>
      </w:pPr>
    </w:p>
    <w:p w14:paraId="2A7BDCB0" w14:textId="77777777" w:rsidR="00B15090" w:rsidRDefault="00B15090" w:rsidP="00B15090">
      <w:pPr>
        <w:shd w:val="clear" w:color="auto" w:fill="FFFFFF"/>
        <w:spacing w:after="0" w:line="240" w:lineRule="auto"/>
        <w:jc w:val="center"/>
        <w:rPr>
          <w:rFonts w:ascii="Calibri" w:eastAsia="Times New Roman" w:hAnsi="Calibri" w:cs="Calibri"/>
          <w:b/>
          <w:bCs/>
          <w:color w:val="222222"/>
          <w:sz w:val="28"/>
          <w:szCs w:val="28"/>
          <w:lang w:val="en-US" w:eastAsia="en-BE"/>
        </w:rPr>
      </w:pPr>
    </w:p>
    <w:p w14:paraId="3872B8A9" w14:textId="77777777" w:rsidR="00B15090" w:rsidRDefault="00B15090" w:rsidP="00B15090">
      <w:pPr>
        <w:shd w:val="clear" w:color="auto" w:fill="FFFFFF"/>
        <w:spacing w:after="0" w:line="240" w:lineRule="auto"/>
        <w:jc w:val="center"/>
        <w:rPr>
          <w:rFonts w:ascii="Calibri" w:eastAsia="Times New Roman" w:hAnsi="Calibri" w:cs="Calibri"/>
          <w:b/>
          <w:bCs/>
          <w:color w:val="222222"/>
          <w:sz w:val="28"/>
          <w:szCs w:val="28"/>
          <w:lang w:val="en-US" w:eastAsia="en-BE"/>
        </w:rPr>
      </w:pPr>
    </w:p>
    <w:p w14:paraId="3F801CA1" w14:textId="77777777" w:rsidR="00B15090" w:rsidRDefault="00B15090" w:rsidP="00B15090">
      <w:pPr>
        <w:shd w:val="clear" w:color="auto" w:fill="FFFFFF"/>
        <w:spacing w:after="0" w:line="240" w:lineRule="auto"/>
        <w:jc w:val="center"/>
        <w:rPr>
          <w:rFonts w:ascii="Calibri" w:eastAsia="Times New Roman" w:hAnsi="Calibri" w:cs="Calibri"/>
          <w:b/>
          <w:bCs/>
          <w:color w:val="222222"/>
          <w:sz w:val="28"/>
          <w:szCs w:val="28"/>
          <w:lang w:val="en-US" w:eastAsia="en-BE"/>
        </w:rPr>
      </w:pPr>
    </w:p>
    <w:p w14:paraId="5FBFA8FE" w14:textId="77777777" w:rsidR="00AD36C1" w:rsidRDefault="00AD36C1" w:rsidP="00B15090">
      <w:pPr>
        <w:shd w:val="clear" w:color="auto" w:fill="FFFFFF"/>
        <w:spacing w:after="0" w:line="240" w:lineRule="auto"/>
        <w:jc w:val="center"/>
        <w:rPr>
          <w:rFonts w:ascii="Calibri" w:eastAsia="Times New Roman" w:hAnsi="Calibri" w:cs="Calibri"/>
          <w:b/>
          <w:bCs/>
          <w:color w:val="222222"/>
          <w:sz w:val="36"/>
          <w:szCs w:val="36"/>
          <w:lang w:val="en-US" w:eastAsia="en-BE"/>
        </w:rPr>
      </w:pPr>
    </w:p>
    <w:p w14:paraId="3D4A371F" w14:textId="1CB82712" w:rsidR="00B15090" w:rsidRPr="00B15090" w:rsidRDefault="00B15090" w:rsidP="00B15090">
      <w:pPr>
        <w:shd w:val="clear" w:color="auto" w:fill="FFFFFF"/>
        <w:spacing w:after="0" w:line="240" w:lineRule="auto"/>
        <w:jc w:val="center"/>
        <w:rPr>
          <w:rFonts w:ascii="Calibri" w:eastAsia="Times New Roman" w:hAnsi="Calibri" w:cs="Calibri"/>
          <w:b/>
          <w:bCs/>
          <w:color w:val="222222"/>
          <w:sz w:val="36"/>
          <w:szCs w:val="36"/>
          <w:lang w:val="en-BE" w:eastAsia="en-BE"/>
        </w:rPr>
      </w:pPr>
      <w:r w:rsidRPr="00B15090">
        <w:rPr>
          <w:rFonts w:ascii="Calibri" w:eastAsia="Times New Roman" w:hAnsi="Calibri" w:cs="Calibri"/>
          <w:b/>
          <w:bCs/>
          <w:color w:val="222222"/>
          <w:sz w:val="36"/>
          <w:szCs w:val="36"/>
          <w:lang w:val="en-US" w:eastAsia="en-BE"/>
        </w:rPr>
        <w:t xml:space="preserve">Businesses welcome new EIB Energy Lending </w:t>
      </w:r>
      <w:r w:rsidRPr="00B15090">
        <w:rPr>
          <w:rFonts w:ascii="Calibri" w:eastAsia="Times New Roman" w:hAnsi="Calibri" w:cs="Calibri"/>
          <w:b/>
          <w:bCs/>
          <w:color w:val="222222"/>
          <w:sz w:val="36"/>
          <w:szCs w:val="36"/>
          <w:lang w:val="en-BE" w:eastAsia="en-BE"/>
        </w:rPr>
        <w:t>Policy</w:t>
      </w:r>
    </w:p>
    <w:p w14:paraId="63317587" w14:textId="77777777" w:rsidR="00B15090" w:rsidRPr="00B15090" w:rsidRDefault="00B15090" w:rsidP="00B15090">
      <w:pPr>
        <w:shd w:val="clear" w:color="auto" w:fill="FFFFFF"/>
        <w:spacing w:after="0" w:line="240" w:lineRule="auto"/>
        <w:jc w:val="both"/>
        <w:rPr>
          <w:rFonts w:ascii="Calibri" w:eastAsia="Times New Roman" w:hAnsi="Calibri" w:cs="Calibri"/>
          <w:color w:val="222222"/>
          <w:lang w:val="en-US" w:eastAsia="en-BE"/>
        </w:rPr>
      </w:pPr>
    </w:p>
    <w:p w14:paraId="23611C98" w14:textId="77777777" w:rsidR="00AB61D6" w:rsidRDefault="00AB61D6" w:rsidP="00B15090">
      <w:pPr>
        <w:shd w:val="clear" w:color="auto" w:fill="FFFFFF"/>
        <w:spacing w:after="0" w:line="240" w:lineRule="auto"/>
        <w:jc w:val="both"/>
        <w:rPr>
          <w:rFonts w:ascii="Calibri" w:eastAsia="Times New Roman" w:hAnsi="Calibri" w:cs="Calibri"/>
          <w:color w:val="222222"/>
          <w:lang w:val="en-US" w:eastAsia="en-BE"/>
        </w:rPr>
      </w:pPr>
    </w:p>
    <w:p w14:paraId="7B76B101" w14:textId="0756AE15"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r w:rsidRPr="00B15090">
        <w:rPr>
          <w:rFonts w:ascii="Calibri" w:eastAsia="Times New Roman" w:hAnsi="Calibri" w:cs="Calibri"/>
          <w:color w:val="222222"/>
          <w:lang w:val="en-US" w:eastAsia="en-BE"/>
        </w:rPr>
        <w:t>T</w:t>
      </w:r>
      <w:r w:rsidRPr="00B15090">
        <w:rPr>
          <w:rFonts w:ascii="Calibri" w:eastAsia="Times New Roman" w:hAnsi="Calibri" w:cs="Calibri"/>
          <w:color w:val="222222"/>
          <w:lang w:val="en-BE" w:eastAsia="en-BE"/>
        </w:rPr>
        <w:t xml:space="preserve">he adoption of </w:t>
      </w:r>
      <w:r w:rsidRPr="00B15090">
        <w:rPr>
          <w:rFonts w:ascii="Calibri" w:eastAsia="Times New Roman" w:hAnsi="Calibri" w:cs="Calibri"/>
          <w:color w:val="222222"/>
          <w:lang w:val="en-BE" w:eastAsia="en-BE"/>
        </w:rPr>
        <w:t xml:space="preserve">the </w:t>
      </w:r>
      <w:r w:rsidRPr="00B15090">
        <w:rPr>
          <w:rFonts w:ascii="Calibri" w:eastAsia="Times New Roman" w:hAnsi="Calibri" w:cs="Calibri"/>
          <w:color w:val="222222"/>
          <w:lang w:val="en-BE" w:eastAsia="en-BE"/>
        </w:rPr>
        <w:t>E</w:t>
      </w:r>
      <w:proofErr w:type="spellStart"/>
      <w:r w:rsidRPr="00B15090">
        <w:rPr>
          <w:rFonts w:ascii="Calibri" w:eastAsia="Times New Roman" w:hAnsi="Calibri" w:cs="Calibri"/>
          <w:color w:val="222222"/>
          <w:lang w:val="en-BE" w:eastAsia="en-BE"/>
        </w:rPr>
        <w:t>uropean</w:t>
      </w:r>
      <w:proofErr w:type="spellEnd"/>
      <w:r w:rsidRPr="00B15090">
        <w:rPr>
          <w:rFonts w:ascii="Calibri" w:eastAsia="Times New Roman" w:hAnsi="Calibri" w:cs="Calibri"/>
          <w:color w:val="222222"/>
          <w:lang w:val="en-BE" w:eastAsia="en-BE"/>
        </w:rPr>
        <w:t xml:space="preserve"> Investment Bank (EIB) </w:t>
      </w:r>
      <w:r w:rsidRPr="00B15090">
        <w:rPr>
          <w:rFonts w:ascii="Calibri" w:eastAsia="Times New Roman" w:hAnsi="Calibri" w:cs="Calibri"/>
          <w:color w:val="222222"/>
          <w:lang w:val="en-BE" w:eastAsia="en-BE"/>
        </w:rPr>
        <w:t>new</w:t>
      </w:r>
      <w:r w:rsidRPr="00B15090">
        <w:rPr>
          <w:rFonts w:ascii="Calibri" w:eastAsia="Times New Roman" w:hAnsi="Calibri" w:cs="Calibri"/>
          <w:color w:val="222222"/>
          <w:lang w:val="en-US" w:eastAsia="en-BE"/>
        </w:rPr>
        <w:t xml:space="preserve"> Energy Lending Policy</w:t>
      </w:r>
      <w:r w:rsidRPr="00B15090">
        <w:rPr>
          <w:rFonts w:ascii="Calibri" w:eastAsia="Times New Roman" w:hAnsi="Calibri" w:cs="Calibri"/>
          <w:color w:val="222222"/>
          <w:lang w:val="en-BE" w:eastAsia="en-BE"/>
        </w:rPr>
        <w:t xml:space="preserve"> </w:t>
      </w:r>
      <w:r w:rsidRPr="00B15090">
        <w:rPr>
          <w:rFonts w:ascii="Calibri" w:eastAsia="Times New Roman" w:hAnsi="Calibri" w:cs="Calibri"/>
          <w:color w:val="222222"/>
          <w:lang w:val="en-BE" w:eastAsia="en-BE"/>
        </w:rPr>
        <w:t xml:space="preserve">will benefit European citizens, businesses and the environment. The policy is a </w:t>
      </w:r>
      <w:r w:rsidRPr="00B15090">
        <w:rPr>
          <w:rFonts w:ascii="Calibri" w:eastAsia="Times New Roman" w:hAnsi="Calibri" w:cs="Calibri"/>
          <w:color w:val="222222"/>
          <w:lang w:val="en-BE" w:eastAsia="en-BE"/>
        </w:rPr>
        <w:t>result of a</w:t>
      </w:r>
      <w:r w:rsidRPr="00B15090">
        <w:rPr>
          <w:rFonts w:ascii="Calibri" w:eastAsia="Times New Roman" w:hAnsi="Calibri" w:cs="Calibri"/>
          <w:color w:val="222222"/>
          <w:lang w:val="en-BE" w:eastAsia="en-BE"/>
        </w:rPr>
        <w:t xml:space="preserve"> </w:t>
      </w:r>
      <w:r w:rsidRPr="00B15090">
        <w:rPr>
          <w:rFonts w:ascii="Calibri" w:eastAsia="Times New Roman" w:hAnsi="Calibri" w:cs="Calibri"/>
          <w:color w:val="222222"/>
          <w:lang w:val="en-BE" w:eastAsia="en-BE"/>
        </w:rPr>
        <w:t xml:space="preserve">forward looking effort </w:t>
      </w:r>
      <w:r w:rsidRPr="00B15090">
        <w:rPr>
          <w:rFonts w:ascii="Calibri" w:eastAsia="Times New Roman" w:hAnsi="Calibri" w:cs="Calibri"/>
          <w:color w:val="222222"/>
          <w:lang w:val="en-BE" w:eastAsia="en-BE"/>
        </w:rPr>
        <w:t xml:space="preserve">and the willingness of the </w:t>
      </w:r>
      <w:r w:rsidRPr="00B15090">
        <w:rPr>
          <w:rFonts w:ascii="Calibri" w:eastAsia="Times New Roman" w:hAnsi="Calibri" w:cs="Calibri"/>
          <w:color w:val="222222"/>
          <w:lang w:val="en-BE" w:eastAsia="en-BE"/>
        </w:rPr>
        <w:t xml:space="preserve">Bank to </w:t>
      </w:r>
      <w:r w:rsidRPr="00B15090">
        <w:rPr>
          <w:rFonts w:ascii="Calibri" w:eastAsia="Times New Roman" w:hAnsi="Calibri" w:cs="Calibri"/>
          <w:color w:val="222222"/>
          <w:lang w:val="en-BE" w:eastAsia="en-BE"/>
        </w:rPr>
        <w:t xml:space="preserve">be a key actor in the urgent fight against the climate crisis. </w:t>
      </w:r>
    </w:p>
    <w:p w14:paraId="137161F6" w14:textId="77777777"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p>
    <w:p w14:paraId="7FC7D1BC" w14:textId="7CF38994"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r w:rsidRPr="00B15090">
        <w:rPr>
          <w:rFonts w:ascii="Calibri" w:eastAsia="Times New Roman" w:hAnsi="Calibri" w:cs="Calibri"/>
          <w:color w:val="222222"/>
          <w:lang w:val="en-US" w:eastAsia="en-BE"/>
        </w:rPr>
        <w:t>The European Alliance to Save Energy (EU</w:t>
      </w:r>
      <w:r w:rsidR="00FB347B">
        <w:rPr>
          <w:rFonts w:ascii="Calibri" w:eastAsia="Times New Roman" w:hAnsi="Calibri" w:cs="Calibri"/>
          <w:color w:val="222222"/>
          <w:lang w:val="en-BE" w:eastAsia="en-BE"/>
        </w:rPr>
        <w:t>-</w:t>
      </w:r>
      <w:r w:rsidRPr="00B15090">
        <w:rPr>
          <w:rFonts w:ascii="Calibri" w:eastAsia="Times New Roman" w:hAnsi="Calibri" w:cs="Calibri"/>
          <w:color w:val="222222"/>
          <w:lang w:val="en-US" w:eastAsia="en-BE"/>
        </w:rPr>
        <w:t>ASE)  is</w:t>
      </w:r>
      <w:r w:rsidRPr="00B15090">
        <w:rPr>
          <w:rFonts w:ascii="Calibri" w:eastAsia="Times New Roman" w:hAnsi="Calibri" w:cs="Calibri"/>
          <w:color w:val="222222"/>
          <w:lang w:val="en-BE" w:eastAsia="en-BE"/>
        </w:rPr>
        <w:t xml:space="preserve"> pleased that the EIB has committed </w:t>
      </w:r>
      <w:r w:rsidRPr="00B15090">
        <w:rPr>
          <w:rFonts w:ascii="Calibri" w:eastAsia="Times New Roman" w:hAnsi="Calibri" w:cs="Calibri"/>
          <w:color w:val="222222"/>
          <w:lang w:val="en-BE" w:eastAsia="en-BE"/>
        </w:rPr>
        <w:t xml:space="preserve">to prioritize the </w:t>
      </w:r>
      <w:r w:rsidRPr="00B15090">
        <w:rPr>
          <w:rFonts w:ascii="Calibri" w:eastAsia="Times New Roman" w:hAnsi="Calibri" w:cs="Calibri"/>
          <w:b/>
          <w:bCs/>
          <w:color w:val="222222"/>
          <w:lang w:val="en-BE" w:eastAsia="en-BE"/>
        </w:rPr>
        <w:t>Efficiency First principle</w:t>
      </w:r>
      <w:r w:rsidRPr="00B15090">
        <w:rPr>
          <w:rFonts w:ascii="Calibri" w:eastAsia="Times New Roman" w:hAnsi="Calibri" w:cs="Calibri"/>
          <w:color w:val="222222"/>
          <w:lang w:val="en-BE" w:eastAsia="en-BE"/>
        </w:rPr>
        <w:t xml:space="preserve"> a</w:t>
      </w:r>
      <w:r w:rsidRPr="00B15090">
        <w:rPr>
          <w:rFonts w:ascii="Calibri" w:eastAsia="Times New Roman" w:hAnsi="Calibri" w:cs="Calibri"/>
          <w:color w:val="222222"/>
          <w:lang w:val="en-BE" w:eastAsia="en-BE"/>
        </w:rPr>
        <w:t>s one of the five principles that will govern its future engagement in the energy sector.</w:t>
      </w:r>
    </w:p>
    <w:p w14:paraId="2FC6226B" w14:textId="77777777"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bookmarkStart w:id="0" w:name="_GoBack"/>
      <w:bookmarkEnd w:id="0"/>
    </w:p>
    <w:p w14:paraId="5F2325EE" w14:textId="25F1F60B"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r w:rsidRPr="00B15090">
        <w:rPr>
          <w:rFonts w:ascii="Calibri" w:eastAsia="Times New Roman" w:hAnsi="Calibri" w:cs="Calibri"/>
          <w:i/>
          <w:iCs/>
          <w:color w:val="222222"/>
          <w:lang w:val="en-BE" w:eastAsia="en-BE"/>
        </w:rPr>
        <w:t>“</w:t>
      </w:r>
      <w:r w:rsidRPr="00B15090">
        <w:rPr>
          <w:rFonts w:ascii="Calibri" w:eastAsia="Times New Roman" w:hAnsi="Calibri" w:cs="Calibri"/>
          <w:i/>
          <w:iCs/>
          <w:color w:val="222222"/>
          <w:lang w:val="en-BE" w:eastAsia="en-BE"/>
        </w:rPr>
        <w:t xml:space="preserve">We think that the postponement of one year of the phasing out of </w:t>
      </w:r>
      <w:r w:rsidRPr="00B15090">
        <w:rPr>
          <w:rFonts w:ascii="Calibri" w:eastAsia="Times New Roman" w:hAnsi="Calibri" w:cs="Calibri"/>
          <w:i/>
          <w:iCs/>
          <w:color w:val="222222"/>
          <w:lang w:val="en-BE" w:eastAsia="en-BE"/>
        </w:rPr>
        <w:t xml:space="preserve">investments in </w:t>
      </w:r>
      <w:r w:rsidRPr="00B15090">
        <w:rPr>
          <w:rFonts w:ascii="Calibri" w:eastAsia="Times New Roman" w:hAnsi="Calibri" w:cs="Calibri"/>
          <w:i/>
          <w:iCs/>
          <w:color w:val="222222"/>
          <w:lang w:val="en-BE" w:eastAsia="en-BE"/>
        </w:rPr>
        <w:t>fossil</w:t>
      </w:r>
      <w:r w:rsidRPr="00B15090">
        <w:rPr>
          <w:rFonts w:ascii="Calibri" w:eastAsia="Times New Roman" w:hAnsi="Calibri" w:cs="Calibri"/>
          <w:i/>
          <w:iCs/>
          <w:color w:val="222222"/>
          <w:lang w:val="en-BE" w:eastAsia="en-BE"/>
        </w:rPr>
        <w:t xml:space="preserve"> fuel energy projects is a </w:t>
      </w:r>
      <w:r w:rsidRPr="00B15090">
        <w:rPr>
          <w:rFonts w:ascii="Calibri" w:eastAsia="Times New Roman" w:hAnsi="Calibri" w:cs="Calibri"/>
          <w:i/>
          <w:iCs/>
          <w:color w:val="222222"/>
          <w:lang w:val="en-BE" w:eastAsia="en-BE"/>
        </w:rPr>
        <w:t xml:space="preserve">long time, because the risk </w:t>
      </w:r>
      <w:r w:rsidRPr="00B15090">
        <w:rPr>
          <w:rFonts w:ascii="Calibri" w:eastAsia="Times New Roman" w:hAnsi="Calibri" w:cs="Calibri"/>
          <w:i/>
          <w:iCs/>
          <w:color w:val="222222"/>
          <w:lang w:val="en-BE" w:eastAsia="en-BE"/>
        </w:rPr>
        <w:t xml:space="preserve">to lock in investments in infrastructures that are not compliant with the Paris Agreement </w:t>
      </w:r>
      <w:proofErr w:type="spellStart"/>
      <w:r w:rsidRPr="00B15090">
        <w:rPr>
          <w:rFonts w:ascii="Calibri" w:eastAsia="Times New Roman" w:hAnsi="Calibri" w:cs="Calibri"/>
          <w:i/>
          <w:iCs/>
          <w:color w:val="222222"/>
          <w:lang w:val="en-BE" w:eastAsia="en-BE"/>
        </w:rPr>
        <w:t>i</w:t>
      </w:r>
      <w:proofErr w:type="spellEnd"/>
      <w:r w:rsidRPr="00B15090">
        <w:rPr>
          <w:rFonts w:ascii="Calibri" w:eastAsia="Times New Roman" w:hAnsi="Calibri" w:cs="Calibri"/>
          <w:i/>
          <w:iCs/>
          <w:color w:val="222222"/>
          <w:lang w:val="en-BE" w:eastAsia="en-BE"/>
        </w:rPr>
        <w:t>s still there</w:t>
      </w:r>
      <w:r w:rsidRPr="00B15090">
        <w:rPr>
          <w:rFonts w:ascii="Calibri" w:eastAsia="Times New Roman" w:hAnsi="Calibri" w:cs="Calibri"/>
          <w:i/>
          <w:iCs/>
          <w:color w:val="222222"/>
          <w:lang w:val="en-BE" w:eastAsia="en-BE"/>
        </w:rPr>
        <w:t xml:space="preserve">” </w:t>
      </w:r>
      <w:r w:rsidRPr="00B15090">
        <w:rPr>
          <w:rFonts w:ascii="Calibri" w:eastAsia="Times New Roman" w:hAnsi="Calibri" w:cs="Calibri"/>
          <w:color w:val="222222"/>
          <w:lang w:val="en-US" w:eastAsia="en-BE"/>
        </w:rPr>
        <w:t xml:space="preserve">said </w:t>
      </w:r>
      <w:r w:rsidRPr="00B15090">
        <w:rPr>
          <w:rFonts w:ascii="Calibri" w:eastAsia="Times New Roman" w:hAnsi="Calibri" w:cs="Calibri"/>
          <w:b/>
          <w:bCs/>
          <w:color w:val="222222"/>
          <w:lang w:val="en-US" w:eastAsia="en-BE"/>
        </w:rPr>
        <w:t xml:space="preserve">Monica </w:t>
      </w:r>
      <w:proofErr w:type="spellStart"/>
      <w:r w:rsidRPr="00B15090">
        <w:rPr>
          <w:rFonts w:ascii="Calibri" w:eastAsia="Times New Roman" w:hAnsi="Calibri" w:cs="Calibri"/>
          <w:b/>
          <w:bCs/>
          <w:color w:val="222222"/>
          <w:lang w:val="en-US" w:eastAsia="en-BE"/>
        </w:rPr>
        <w:t>Frassoni</w:t>
      </w:r>
      <w:proofErr w:type="spellEnd"/>
      <w:r w:rsidRPr="00B15090">
        <w:rPr>
          <w:rFonts w:ascii="Calibri" w:eastAsia="Times New Roman" w:hAnsi="Calibri" w:cs="Calibri"/>
          <w:b/>
          <w:bCs/>
          <w:color w:val="222222"/>
          <w:lang w:val="en-US" w:eastAsia="en-BE"/>
        </w:rPr>
        <w:t xml:space="preserve">, </w:t>
      </w:r>
      <w:r w:rsidRPr="00B15090">
        <w:rPr>
          <w:rFonts w:ascii="Calibri" w:eastAsia="Times New Roman" w:hAnsi="Calibri" w:cs="Calibri"/>
          <w:b/>
          <w:bCs/>
          <w:color w:val="222222"/>
          <w:lang w:val="en-BE" w:eastAsia="en-BE"/>
        </w:rPr>
        <w:t>President of the European Alliance to Save Energy</w:t>
      </w:r>
      <w:r w:rsidRPr="00B15090">
        <w:rPr>
          <w:rFonts w:ascii="Calibri" w:eastAsia="Times New Roman" w:hAnsi="Calibri" w:cs="Calibri"/>
          <w:color w:val="222222"/>
          <w:lang w:val="en-BE" w:eastAsia="en-BE"/>
        </w:rPr>
        <w:t>. “</w:t>
      </w:r>
      <w:r w:rsidRPr="00B15090">
        <w:rPr>
          <w:rFonts w:ascii="Calibri" w:eastAsia="Times New Roman" w:hAnsi="Calibri" w:cs="Calibri"/>
          <w:i/>
          <w:iCs/>
          <w:color w:val="222222"/>
          <w:lang w:val="en-BE" w:eastAsia="en-BE"/>
        </w:rPr>
        <w:t xml:space="preserve">Now it is up to industry, </w:t>
      </w:r>
      <w:r w:rsidRPr="00B15090">
        <w:rPr>
          <w:rFonts w:ascii="Calibri" w:eastAsia="Times New Roman" w:hAnsi="Calibri" w:cs="Calibri"/>
          <w:i/>
          <w:iCs/>
          <w:color w:val="222222"/>
          <w:lang w:val="en-BE" w:eastAsia="en-BE"/>
        </w:rPr>
        <w:t xml:space="preserve">local authorities and civil society organisations promote </w:t>
      </w:r>
      <w:r w:rsidRPr="00B15090">
        <w:rPr>
          <w:rFonts w:ascii="Calibri" w:eastAsia="Times New Roman" w:hAnsi="Calibri" w:cs="Calibri"/>
          <w:i/>
          <w:iCs/>
          <w:color w:val="222222"/>
          <w:lang w:val="en-BE" w:eastAsia="en-BE"/>
        </w:rPr>
        <w:t xml:space="preserve">energy efficiency projects and demonstrate they are a </w:t>
      </w:r>
      <w:r w:rsidRPr="00B15090">
        <w:rPr>
          <w:rFonts w:ascii="Calibri" w:eastAsia="Times New Roman" w:hAnsi="Calibri" w:cs="Calibri"/>
          <w:i/>
          <w:iCs/>
          <w:color w:val="222222"/>
          <w:lang w:val="en-BE" w:eastAsia="en-BE"/>
        </w:rPr>
        <w:t>viable</w:t>
      </w:r>
      <w:r w:rsidRPr="00B15090">
        <w:rPr>
          <w:rFonts w:ascii="Calibri" w:eastAsia="Times New Roman" w:hAnsi="Calibri" w:cs="Calibri"/>
          <w:i/>
          <w:iCs/>
          <w:color w:val="222222"/>
          <w:lang w:val="en-BE" w:eastAsia="en-BE"/>
        </w:rPr>
        <w:t xml:space="preserve"> and more profitable options than </w:t>
      </w:r>
      <w:proofErr w:type="spellStart"/>
      <w:r w:rsidRPr="00B15090">
        <w:rPr>
          <w:rFonts w:ascii="Calibri" w:eastAsia="Times New Roman" w:hAnsi="Calibri" w:cs="Calibri"/>
          <w:i/>
          <w:iCs/>
          <w:color w:val="222222"/>
          <w:lang w:val="en-BE" w:eastAsia="en-BE"/>
        </w:rPr>
        <w:t>fo</w:t>
      </w:r>
      <w:r w:rsidRPr="00B15090">
        <w:rPr>
          <w:rFonts w:ascii="Calibri" w:eastAsia="Times New Roman" w:hAnsi="Calibri" w:cs="Calibri"/>
          <w:i/>
          <w:iCs/>
          <w:color w:val="222222"/>
          <w:lang w:val="en-BE" w:eastAsia="en-BE"/>
        </w:rPr>
        <w:t>ssil</w:t>
      </w:r>
      <w:proofErr w:type="spellEnd"/>
      <w:r w:rsidRPr="00B15090">
        <w:rPr>
          <w:rFonts w:ascii="Calibri" w:eastAsia="Times New Roman" w:hAnsi="Calibri" w:cs="Calibri"/>
          <w:i/>
          <w:iCs/>
          <w:color w:val="222222"/>
          <w:lang w:val="en-BE" w:eastAsia="en-BE"/>
        </w:rPr>
        <w:t xml:space="preserve"> fuels </w:t>
      </w:r>
      <w:r w:rsidRPr="00B15090">
        <w:rPr>
          <w:rFonts w:ascii="Calibri" w:eastAsia="Times New Roman" w:hAnsi="Calibri" w:cs="Calibri"/>
          <w:i/>
          <w:iCs/>
          <w:color w:val="222222"/>
          <w:lang w:val="en-BE" w:eastAsia="en-BE"/>
        </w:rPr>
        <w:t>projects</w:t>
      </w:r>
      <w:r w:rsidRPr="00B15090">
        <w:rPr>
          <w:rFonts w:ascii="Calibri" w:eastAsia="Times New Roman" w:hAnsi="Calibri" w:cs="Calibri"/>
          <w:color w:val="222222"/>
          <w:lang w:val="en-BE" w:eastAsia="en-BE"/>
        </w:rPr>
        <w:t>.</w:t>
      </w:r>
      <w:r w:rsidRPr="00B15090">
        <w:rPr>
          <w:rFonts w:ascii="Calibri" w:eastAsia="Times New Roman" w:hAnsi="Calibri" w:cs="Calibri"/>
          <w:color w:val="222222"/>
          <w:lang w:val="en-US" w:eastAsia="en-BE"/>
        </w:rPr>
        <w:t>»</w:t>
      </w:r>
    </w:p>
    <w:p w14:paraId="62730B1A" w14:textId="77777777"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p>
    <w:p w14:paraId="727DD702" w14:textId="546A878B" w:rsidR="00B15090" w:rsidRPr="00B15090" w:rsidRDefault="00B15090" w:rsidP="00B15090">
      <w:pPr>
        <w:shd w:val="clear" w:color="auto" w:fill="FFFFFF"/>
        <w:spacing w:after="0" w:line="240" w:lineRule="auto"/>
        <w:jc w:val="both"/>
        <w:rPr>
          <w:rFonts w:ascii="Calibri" w:eastAsia="Times New Roman" w:hAnsi="Calibri" w:cs="Calibri"/>
          <w:color w:val="222222"/>
          <w:lang w:val="en-BE" w:eastAsia="en-BE"/>
        </w:rPr>
      </w:pPr>
      <w:r w:rsidRPr="00B15090">
        <w:rPr>
          <w:rFonts w:ascii="Calibri" w:hAnsi="Calibri" w:cs="Calibri"/>
          <w:color w:val="222222"/>
          <w:shd w:val="clear" w:color="auto" w:fill="FFFFFF"/>
          <w:lang w:val="en-BE"/>
        </w:rPr>
        <w:t xml:space="preserve"> “</w:t>
      </w:r>
      <w:r w:rsidRPr="00B15090">
        <w:rPr>
          <w:rFonts w:ascii="Calibri" w:hAnsi="Calibri" w:cs="Calibri"/>
          <w:i/>
          <w:iCs/>
          <w:color w:val="222222"/>
          <w:shd w:val="clear" w:color="auto" w:fill="FFFFFF"/>
          <w:lang w:val="en-BE"/>
        </w:rPr>
        <w:t>We are committed</w:t>
      </w:r>
      <w:r w:rsidRPr="00B15090">
        <w:rPr>
          <w:rFonts w:ascii="Calibri" w:hAnsi="Calibri" w:cs="Calibri"/>
          <w:color w:val="222222"/>
          <w:shd w:val="clear" w:color="auto" w:fill="FFFFFF"/>
          <w:lang w:val="en-BE"/>
        </w:rPr>
        <w:t xml:space="preserve"> – concluded </w:t>
      </w:r>
      <w:r w:rsidRPr="00AD36C1">
        <w:rPr>
          <w:rFonts w:ascii="Calibri" w:hAnsi="Calibri" w:cs="Calibri"/>
          <w:b/>
          <w:bCs/>
          <w:color w:val="222222"/>
          <w:shd w:val="clear" w:color="auto" w:fill="FFFFFF"/>
          <w:lang w:val="en-BE"/>
        </w:rPr>
        <w:t xml:space="preserve">Monica </w:t>
      </w:r>
      <w:proofErr w:type="spellStart"/>
      <w:r w:rsidRPr="00AD36C1">
        <w:rPr>
          <w:rFonts w:ascii="Calibri" w:hAnsi="Calibri" w:cs="Calibri"/>
          <w:b/>
          <w:bCs/>
          <w:color w:val="222222"/>
          <w:shd w:val="clear" w:color="auto" w:fill="FFFFFF"/>
          <w:lang w:val="en-BE"/>
        </w:rPr>
        <w:t>Frassoni</w:t>
      </w:r>
      <w:proofErr w:type="spellEnd"/>
      <w:r w:rsidRPr="00B15090">
        <w:rPr>
          <w:rFonts w:ascii="Calibri" w:hAnsi="Calibri" w:cs="Calibri"/>
          <w:color w:val="222222"/>
          <w:shd w:val="clear" w:color="auto" w:fill="FFFFFF"/>
          <w:lang w:val="en-BE"/>
        </w:rPr>
        <w:t xml:space="preserve"> -  </w:t>
      </w:r>
      <w:r w:rsidRPr="00B15090">
        <w:rPr>
          <w:rFonts w:ascii="Calibri" w:hAnsi="Calibri" w:cs="Calibri"/>
          <w:i/>
          <w:iCs/>
          <w:color w:val="222222"/>
          <w:shd w:val="clear" w:color="auto" w:fill="FFFFFF"/>
          <w:lang w:val="en-US"/>
        </w:rPr>
        <w:t xml:space="preserve">to work with the EIB </w:t>
      </w:r>
      <w:r w:rsidRPr="00B15090">
        <w:rPr>
          <w:rFonts w:ascii="Calibri" w:hAnsi="Calibri" w:cs="Calibri"/>
          <w:i/>
          <w:iCs/>
          <w:color w:val="222222"/>
          <w:shd w:val="clear" w:color="auto" w:fill="FFFFFF"/>
          <w:lang w:val="en-BE"/>
        </w:rPr>
        <w:t>and help delivering the 2030 energy efficiency target. The Building Renovation Initiative is a very good opportunity to cooperate in an area with high energy efficiency potential. We must work together and promote projects aggregation, targeted financial support, new business model and technical assistance, in order to increase the annual building renovation rate to 3%.</w:t>
      </w:r>
      <w:r w:rsidR="00AD36C1">
        <w:rPr>
          <w:rFonts w:ascii="Calibri" w:hAnsi="Calibri" w:cs="Calibri"/>
          <w:i/>
          <w:iCs/>
          <w:color w:val="222222"/>
          <w:shd w:val="clear" w:color="auto" w:fill="FFFFFF"/>
          <w:lang w:val="en-BE"/>
        </w:rPr>
        <w:t>”</w:t>
      </w:r>
    </w:p>
    <w:p w14:paraId="730049AB" w14:textId="77777777" w:rsidR="00244ACD" w:rsidRPr="00B15090" w:rsidRDefault="00A52245">
      <w:pPr>
        <w:rPr>
          <w:rFonts w:ascii="Calibri" w:hAnsi="Calibri" w:cs="Calibri"/>
          <w:lang w:val="en-BE"/>
        </w:rPr>
      </w:pPr>
    </w:p>
    <w:sectPr w:rsidR="00244ACD" w:rsidRPr="00B15090" w:rsidSect="00444AA8">
      <w:headerReference w:type="default" r:id="rId6"/>
      <w:pgSz w:w="11906" w:h="16838"/>
      <w:pgMar w:top="1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A696" w14:textId="77777777" w:rsidR="00A52245" w:rsidRDefault="00A52245" w:rsidP="00444AA8">
      <w:pPr>
        <w:spacing w:after="0" w:line="240" w:lineRule="auto"/>
      </w:pPr>
      <w:r>
        <w:separator/>
      </w:r>
    </w:p>
  </w:endnote>
  <w:endnote w:type="continuationSeparator" w:id="0">
    <w:p w14:paraId="0463697A" w14:textId="77777777" w:rsidR="00A52245" w:rsidRDefault="00A52245" w:rsidP="0044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A516" w14:textId="77777777" w:rsidR="00A52245" w:rsidRDefault="00A52245" w:rsidP="00444AA8">
      <w:pPr>
        <w:spacing w:after="0" w:line="240" w:lineRule="auto"/>
      </w:pPr>
      <w:r>
        <w:separator/>
      </w:r>
    </w:p>
  </w:footnote>
  <w:footnote w:type="continuationSeparator" w:id="0">
    <w:p w14:paraId="2F12A24C" w14:textId="77777777" w:rsidR="00A52245" w:rsidRDefault="00A52245" w:rsidP="0044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5E20" w14:textId="77777777" w:rsidR="00444AA8" w:rsidRDefault="00444AA8">
    <w:pPr>
      <w:pStyle w:val="En-tte"/>
    </w:pPr>
    <w:r>
      <w:rPr>
        <w:noProof/>
        <w:lang w:val="fr-FR" w:eastAsia="fr-FR"/>
      </w:rPr>
      <w:drawing>
        <wp:anchor distT="0" distB="0" distL="114300" distR="114300" simplePos="0" relativeHeight="251658240" behindDoc="1" locked="0" layoutInCell="1" allowOverlap="1" wp14:anchorId="17E02149" wp14:editId="77C53D20">
          <wp:simplePos x="0" y="0"/>
          <wp:positionH relativeFrom="column">
            <wp:posOffset>2095500</wp:posOffset>
          </wp:positionH>
          <wp:positionV relativeFrom="paragraph">
            <wp:posOffset>-68580</wp:posOffset>
          </wp:positionV>
          <wp:extent cx="1504950" cy="1203960"/>
          <wp:effectExtent l="0" t="0" r="0" b="0"/>
          <wp:wrapTight wrapText="bothSides">
            <wp:wrapPolygon edited="0">
              <wp:start x="0" y="0"/>
              <wp:lineTo x="0" y="21190"/>
              <wp:lineTo x="21327" y="21190"/>
              <wp:lineTo x="21327" y="0"/>
              <wp:lineTo x="0" y="0"/>
            </wp:wrapPolygon>
          </wp:wrapTight>
          <wp:docPr id="7" name="Picture 7" descr="EuropeanASE-Logo-Stacked-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ASE-Logo-Stacked-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91"/>
    <w:rsid w:val="0017280D"/>
    <w:rsid w:val="004076DF"/>
    <w:rsid w:val="00444AA8"/>
    <w:rsid w:val="00656435"/>
    <w:rsid w:val="00760AE9"/>
    <w:rsid w:val="00780BED"/>
    <w:rsid w:val="007F10EF"/>
    <w:rsid w:val="00822D42"/>
    <w:rsid w:val="008E09BB"/>
    <w:rsid w:val="00905091"/>
    <w:rsid w:val="00931455"/>
    <w:rsid w:val="00A52245"/>
    <w:rsid w:val="00AB61D6"/>
    <w:rsid w:val="00AD36C1"/>
    <w:rsid w:val="00B06B3A"/>
    <w:rsid w:val="00B15090"/>
    <w:rsid w:val="00D57F3E"/>
    <w:rsid w:val="00DB4300"/>
    <w:rsid w:val="00F3747F"/>
    <w:rsid w:val="00FB347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2FE5"/>
  <w15:chartTrackingRefBased/>
  <w15:docId w15:val="{D34332F6-E10A-449B-85D8-5665FB1A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05091"/>
    <w:pPr>
      <w:spacing w:before="100" w:beforeAutospacing="1" w:after="100" w:afterAutospacing="1" w:line="240" w:lineRule="auto"/>
      <w:outlineLvl w:val="2"/>
    </w:pPr>
    <w:rPr>
      <w:rFonts w:ascii="Times New Roman" w:eastAsia="Times New Roman" w:hAnsi="Times New Roman" w:cs="Times New Roman"/>
      <w:b/>
      <w:bCs/>
      <w:sz w:val="27"/>
      <w:szCs w:val="27"/>
      <w:lang w:val="en-BE" w:eastAsia="en-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05091"/>
    <w:rPr>
      <w:rFonts w:ascii="Times New Roman" w:eastAsia="Times New Roman" w:hAnsi="Times New Roman" w:cs="Times New Roman"/>
      <w:b/>
      <w:bCs/>
      <w:sz w:val="27"/>
      <w:szCs w:val="27"/>
      <w:lang w:val="en-BE" w:eastAsia="en-BE"/>
    </w:rPr>
  </w:style>
  <w:style w:type="character" w:customStyle="1" w:styleId="qu">
    <w:name w:val="qu"/>
    <w:basedOn w:val="Policepardfaut"/>
    <w:rsid w:val="00905091"/>
  </w:style>
  <w:style w:type="character" w:customStyle="1" w:styleId="gd">
    <w:name w:val="gd"/>
    <w:basedOn w:val="Policepardfaut"/>
    <w:rsid w:val="00905091"/>
  </w:style>
  <w:style w:type="character" w:customStyle="1" w:styleId="go">
    <w:name w:val="go"/>
    <w:basedOn w:val="Policepardfaut"/>
    <w:rsid w:val="00905091"/>
  </w:style>
  <w:style w:type="character" w:customStyle="1" w:styleId="g3">
    <w:name w:val="g3"/>
    <w:basedOn w:val="Policepardfaut"/>
    <w:rsid w:val="00905091"/>
  </w:style>
  <w:style w:type="character" w:customStyle="1" w:styleId="hb">
    <w:name w:val="hb"/>
    <w:basedOn w:val="Policepardfaut"/>
    <w:rsid w:val="00905091"/>
  </w:style>
  <w:style w:type="character" w:customStyle="1" w:styleId="g2">
    <w:name w:val="g2"/>
    <w:basedOn w:val="Policepardfaut"/>
    <w:rsid w:val="00905091"/>
  </w:style>
  <w:style w:type="character" w:styleId="Accentuation">
    <w:name w:val="Emphasis"/>
    <w:basedOn w:val="Policepardfaut"/>
    <w:uiPriority w:val="20"/>
    <w:qFormat/>
    <w:rsid w:val="00905091"/>
    <w:rPr>
      <w:i/>
      <w:iCs/>
    </w:rPr>
  </w:style>
  <w:style w:type="character" w:styleId="lev">
    <w:name w:val="Strong"/>
    <w:basedOn w:val="Policepardfaut"/>
    <w:uiPriority w:val="22"/>
    <w:qFormat/>
    <w:rsid w:val="00905091"/>
    <w:rPr>
      <w:b/>
      <w:bCs/>
    </w:rPr>
  </w:style>
  <w:style w:type="paragraph" w:styleId="En-tte">
    <w:name w:val="header"/>
    <w:basedOn w:val="Normal"/>
    <w:link w:val="En-tteCar"/>
    <w:uiPriority w:val="99"/>
    <w:unhideWhenUsed/>
    <w:rsid w:val="00444AA8"/>
    <w:pPr>
      <w:tabs>
        <w:tab w:val="center" w:pos="4513"/>
        <w:tab w:val="right" w:pos="9026"/>
      </w:tabs>
      <w:spacing w:after="0" w:line="240" w:lineRule="auto"/>
    </w:pPr>
  </w:style>
  <w:style w:type="character" w:customStyle="1" w:styleId="En-tteCar">
    <w:name w:val="En-tête Car"/>
    <w:basedOn w:val="Policepardfaut"/>
    <w:link w:val="En-tte"/>
    <w:uiPriority w:val="99"/>
    <w:rsid w:val="00444AA8"/>
  </w:style>
  <w:style w:type="paragraph" w:styleId="Pieddepage">
    <w:name w:val="footer"/>
    <w:basedOn w:val="Normal"/>
    <w:link w:val="PieddepageCar"/>
    <w:uiPriority w:val="99"/>
    <w:unhideWhenUsed/>
    <w:rsid w:val="00444AA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44AA8"/>
  </w:style>
  <w:style w:type="paragraph" w:styleId="Textedebulles">
    <w:name w:val="Balloon Text"/>
    <w:basedOn w:val="Normal"/>
    <w:link w:val="TextedebullesCar"/>
    <w:uiPriority w:val="99"/>
    <w:semiHidden/>
    <w:unhideWhenUsed/>
    <w:rsid w:val="00FB34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1625">
      <w:bodyDiv w:val="1"/>
      <w:marLeft w:val="0"/>
      <w:marRight w:val="0"/>
      <w:marTop w:val="0"/>
      <w:marBottom w:val="0"/>
      <w:divBdr>
        <w:top w:val="none" w:sz="0" w:space="0" w:color="auto"/>
        <w:left w:val="none" w:sz="0" w:space="0" w:color="auto"/>
        <w:bottom w:val="none" w:sz="0" w:space="0" w:color="auto"/>
        <w:right w:val="none" w:sz="0" w:space="0" w:color="auto"/>
      </w:divBdr>
      <w:divsChild>
        <w:div w:id="44186727">
          <w:marLeft w:val="0"/>
          <w:marRight w:val="0"/>
          <w:marTop w:val="0"/>
          <w:marBottom w:val="0"/>
          <w:divBdr>
            <w:top w:val="none" w:sz="0" w:space="0" w:color="auto"/>
            <w:left w:val="none" w:sz="0" w:space="0" w:color="auto"/>
            <w:bottom w:val="none" w:sz="0" w:space="0" w:color="auto"/>
            <w:right w:val="none" w:sz="0" w:space="0" w:color="auto"/>
          </w:divBdr>
          <w:divsChild>
            <w:div w:id="1158883457">
              <w:marLeft w:val="0"/>
              <w:marRight w:val="0"/>
              <w:marTop w:val="0"/>
              <w:marBottom w:val="0"/>
              <w:divBdr>
                <w:top w:val="none" w:sz="0" w:space="0" w:color="auto"/>
                <w:left w:val="none" w:sz="0" w:space="0" w:color="auto"/>
                <w:bottom w:val="none" w:sz="0" w:space="0" w:color="auto"/>
                <w:right w:val="none" w:sz="0" w:space="0" w:color="auto"/>
              </w:divBdr>
            </w:div>
          </w:divsChild>
        </w:div>
        <w:div w:id="1858960972">
          <w:marLeft w:val="0"/>
          <w:marRight w:val="0"/>
          <w:marTop w:val="0"/>
          <w:marBottom w:val="0"/>
          <w:divBdr>
            <w:top w:val="none" w:sz="0" w:space="0" w:color="auto"/>
            <w:left w:val="none" w:sz="0" w:space="0" w:color="auto"/>
            <w:bottom w:val="none" w:sz="0" w:space="0" w:color="auto"/>
            <w:right w:val="none" w:sz="0" w:space="0" w:color="auto"/>
          </w:divBdr>
          <w:divsChild>
            <w:div w:id="1993437098">
              <w:marLeft w:val="0"/>
              <w:marRight w:val="0"/>
              <w:marTop w:val="0"/>
              <w:marBottom w:val="0"/>
              <w:divBdr>
                <w:top w:val="none" w:sz="0" w:space="0" w:color="auto"/>
                <w:left w:val="none" w:sz="0" w:space="0" w:color="auto"/>
                <w:bottom w:val="none" w:sz="0" w:space="0" w:color="auto"/>
                <w:right w:val="none" w:sz="0" w:space="0" w:color="auto"/>
              </w:divBdr>
              <w:divsChild>
                <w:div w:id="12263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031">
          <w:marLeft w:val="0"/>
          <w:marRight w:val="0"/>
          <w:marTop w:val="0"/>
          <w:marBottom w:val="0"/>
          <w:divBdr>
            <w:top w:val="none" w:sz="0" w:space="0" w:color="auto"/>
            <w:left w:val="none" w:sz="0" w:space="0" w:color="auto"/>
            <w:bottom w:val="none" w:sz="0" w:space="0" w:color="auto"/>
            <w:right w:val="none" w:sz="0" w:space="0" w:color="auto"/>
          </w:divBdr>
          <w:divsChild>
            <w:div w:id="1045519806">
              <w:marLeft w:val="0"/>
              <w:marRight w:val="0"/>
              <w:marTop w:val="0"/>
              <w:marBottom w:val="0"/>
              <w:divBdr>
                <w:top w:val="none" w:sz="0" w:space="0" w:color="auto"/>
                <w:left w:val="none" w:sz="0" w:space="0" w:color="auto"/>
                <w:bottom w:val="none" w:sz="0" w:space="0" w:color="auto"/>
                <w:right w:val="none" w:sz="0" w:space="0" w:color="auto"/>
              </w:divBdr>
            </w:div>
            <w:div w:id="1997298248">
              <w:marLeft w:val="0"/>
              <w:marRight w:val="0"/>
              <w:marTop w:val="0"/>
              <w:marBottom w:val="0"/>
              <w:divBdr>
                <w:top w:val="none" w:sz="0" w:space="0" w:color="auto"/>
                <w:left w:val="none" w:sz="0" w:space="0" w:color="auto"/>
                <w:bottom w:val="none" w:sz="0" w:space="0" w:color="auto"/>
                <w:right w:val="none" w:sz="0" w:space="0" w:color="auto"/>
              </w:divBdr>
            </w:div>
          </w:divsChild>
        </w:div>
        <w:div w:id="220598401">
          <w:marLeft w:val="0"/>
          <w:marRight w:val="0"/>
          <w:marTop w:val="0"/>
          <w:marBottom w:val="0"/>
          <w:divBdr>
            <w:top w:val="none" w:sz="0" w:space="0" w:color="auto"/>
            <w:left w:val="none" w:sz="0" w:space="0" w:color="auto"/>
            <w:bottom w:val="none" w:sz="0" w:space="0" w:color="auto"/>
            <w:right w:val="none" w:sz="0" w:space="0" w:color="auto"/>
          </w:divBdr>
          <w:divsChild>
            <w:div w:id="219558002">
              <w:marLeft w:val="0"/>
              <w:marRight w:val="0"/>
              <w:marTop w:val="0"/>
              <w:marBottom w:val="0"/>
              <w:divBdr>
                <w:top w:val="none" w:sz="0" w:space="0" w:color="auto"/>
                <w:left w:val="none" w:sz="0" w:space="0" w:color="auto"/>
                <w:bottom w:val="none" w:sz="0" w:space="0" w:color="auto"/>
                <w:right w:val="none" w:sz="0" w:space="0" w:color="auto"/>
              </w:divBdr>
              <w:divsChild>
                <w:div w:id="528882353">
                  <w:marLeft w:val="0"/>
                  <w:marRight w:val="0"/>
                  <w:marTop w:val="0"/>
                  <w:marBottom w:val="0"/>
                  <w:divBdr>
                    <w:top w:val="none" w:sz="0" w:space="0" w:color="auto"/>
                    <w:left w:val="none" w:sz="0" w:space="0" w:color="auto"/>
                    <w:bottom w:val="none" w:sz="0" w:space="0" w:color="auto"/>
                    <w:right w:val="none" w:sz="0" w:space="0" w:color="auto"/>
                  </w:divBdr>
                  <w:divsChild>
                    <w:div w:id="120390337">
                      <w:marLeft w:val="0"/>
                      <w:marRight w:val="0"/>
                      <w:marTop w:val="0"/>
                      <w:marBottom w:val="0"/>
                      <w:divBdr>
                        <w:top w:val="none" w:sz="0" w:space="0" w:color="auto"/>
                        <w:left w:val="none" w:sz="0" w:space="0" w:color="auto"/>
                        <w:bottom w:val="none" w:sz="0" w:space="0" w:color="auto"/>
                        <w:right w:val="none" w:sz="0" w:space="0" w:color="auto"/>
                      </w:divBdr>
                      <w:divsChild>
                        <w:div w:id="1400901918">
                          <w:marLeft w:val="0"/>
                          <w:marRight w:val="0"/>
                          <w:marTop w:val="0"/>
                          <w:marBottom w:val="0"/>
                          <w:divBdr>
                            <w:top w:val="none" w:sz="0" w:space="0" w:color="auto"/>
                            <w:left w:val="none" w:sz="0" w:space="0" w:color="auto"/>
                            <w:bottom w:val="none" w:sz="0" w:space="0" w:color="auto"/>
                            <w:right w:val="none" w:sz="0" w:space="0" w:color="auto"/>
                          </w:divBdr>
                        </w:div>
                        <w:div w:id="961307342">
                          <w:marLeft w:val="0"/>
                          <w:marRight w:val="0"/>
                          <w:marTop w:val="0"/>
                          <w:marBottom w:val="0"/>
                          <w:divBdr>
                            <w:top w:val="none" w:sz="0" w:space="0" w:color="auto"/>
                            <w:left w:val="none" w:sz="0" w:space="0" w:color="auto"/>
                            <w:bottom w:val="none" w:sz="0" w:space="0" w:color="auto"/>
                            <w:right w:val="none" w:sz="0" w:space="0" w:color="auto"/>
                          </w:divBdr>
                        </w:div>
                        <w:div w:id="716781993">
                          <w:marLeft w:val="0"/>
                          <w:marRight w:val="0"/>
                          <w:marTop w:val="0"/>
                          <w:marBottom w:val="0"/>
                          <w:divBdr>
                            <w:top w:val="none" w:sz="0" w:space="0" w:color="auto"/>
                            <w:left w:val="none" w:sz="0" w:space="0" w:color="auto"/>
                            <w:bottom w:val="none" w:sz="0" w:space="0" w:color="auto"/>
                            <w:right w:val="none" w:sz="0" w:space="0" w:color="auto"/>
                          </w:divBdr>
                        </w:div>
                        <w:div w:id="389619023">
                          <w:marLeft w:val="0"/>
                          <w:marRight w:val="0"/>
                          <w:marTop w:val="0"/>
                          <w:marBottom w:val="0"/>
                          <w:divBdr>
                            <w:top w:val="none" w:sz="0" w:space="0" w:color="auto"/>
                            <w:left w:val="none" w:sz="0" w:space="0" w:color="auto"/>
                            <w:bottom w:val="none" w:sz="0" w:space="0" w:color="auto"/>
                            <w:right w:val="none" w:sz="0" w:space="0" w:color="auto"/>
                          </w:divBdr>
                          <w:divsChild>
                            <w:div w:id="820846558">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35987672">
                          <w:marLeft w:val="0"/>
                          <w:marRight w:val="0"/>
                          <w:marTop w:val="0"/>
                          <w:marBottom w:val="0"/>
                          <w:divBdr>
                            <w:top w:val="none" w:sz="0" w:space="0" w:color="auto"/>
                            <w:left w:val="none" w:sz="0" w:space="0" w:color="auto"/>
                            <w:bottom w:val="none" w:sz="0" w:space="0" w:color="auto"/>
                            <w:right w:val="none" w:sz="0" w:space="0" w:color="auto"/>
                          </w:divBdr>
                        </w:div>
                        <w:div w:id="268896859">
                          <w:marLeft w:val="0"/>
                          <w:marRight w:val="0"/>
                          <w:marTop w:val="0"/>
                          <w:marBottom w:val="0"/>
                          <w:divBdr>
                            <w:top w:val="none" w:sz="0" w:space="0" w:color="auto"/>
                            <w:left w:val="none" w:sz="0" w:space="0" w:color="auto"/>
                            <w:bottom w:val="none" w:sz="0" w:space="0" w:color="auto"/>
                            <w:right w:val="none" w:sz="0" w:space="0" w:color="auto"/>
                          </w:divBdr>
                        </w:div>
                        <w:div w:id="1042049224">
                          <w:marLeft w:val="0"/>
                          <w:marRight w:val="0"/>
                          <w:marTop w:val="0"/>
                          <w:marBottom w:val="0"/>
                          <w:divBdr>
                            <w:top w:val="none" w:sz="0" w:space="0" w:color="auto"/>
                            <w:left w:val="none" w:sz="0" w:space="0" w:color="auto"/>
                            <w:bottom w:val="none" w:sz="0" w:space="0" w:color="auto"/>
                            <w:right w:val="none" w:sz="0" w:space="0" w:color="auto"/>
                          </w:divBdr>
                        </w:div>
                        <w:div w:id="16711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senta</dc:creator>
  <cp:keywords/>
  <dc:description/>
  <cp:lastModifiedBy> </cp:lastModifiedBy>
  <cp:revision>2</cp:revision>
  <dcterms:created xsi:type="dcterms:W3CDTF">2019-11-15T17:02:00Z</dcterms:created>
  <dcterms:modified xsi:type="dcterms:W3CDTF">2019-11-15T17:02:00Z</dcterms:modified>
</cp:coreProperties>
</file>