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725" w:tblpY="711"/>
        <w:tblW w:w="0" w:type="auto"/>
        <w:tblLook w:val="04A0" w:firstRow="1" w:lastRow="0" w:firstColumn="1" w:lastColumn="0" w:noHBand="0" w:noVBand="1"/>
      </w:tblPr>
      <w:tblGrid>
        <w:gridCol w:w="2571"/>
        <w:gridCol w:w="4022"/>
        <w:gridCol w:w="2695"/>
      </w:tblGrid>
      <w:tr w:rsidR="009A588C" w:rsidTr="002C4133">
        <w:tc>
          <w:tcPr>
            <w:tcW w:w="2571" w:type="dxa"/>
            <w:shd w:val="clear" w:color="auto" w:fill="auto"/>
            <w:vAlign w:val="center"/>
          </w:tcPr>
          <w:p w:rsidR="009A588C" w:rsidRPr="001D604F" w:rsidRDefault="009A588C" w:rsidP="002C4133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en-GB"/>
              </w:rPr>
            </w:pPr>
            <w:bookmarkStart w:id="0" w:name="_GoBack"/>
            <w:bookmarkEnd w:id="0"/>
          </w:p>
        </w:tc>
        <w:tc>
          <w:tcPr>
            <w:tcW w:w="4022" w:type="dxa"/>
            <w:shd w:val="clear" w:color="auto" w:fill="auto"/>
          </w:tcPr>
          <w:p w:rsidR="009A588C" w:rsidRPr="001D604F" w:rsidRDefault="009A588C" w:rsidP="002C4133">
            <w:pPr>
              <w:spacing w:before="240" w:after="240" w:line="240" w:lineRule="auto"/>
              <w:rPr>
                <w:rFonts w:ascii="Times New Roman" w:eastAsia="Times New Roman" w:hAnsi="Times New Roman"/>
                <w:noProof/>
                <w:lang w:eastAsia="en-GB"/>
              </w:rPr>
            </w:pPr>
          </w:p>
        </w:tc>
        <w:tc>
          <w:tcPr>
            <w:tcW w:w="2695" w:type="dxa"/>
            <w:shd w:val="clear" w:color="auto" w:fill="auto"/>
          </w:tcPr>
          <w:p w:rsidR="009A588C" w:rsidRPr="001D604F" w:rsidRDefault="002C4133" w:rsidP="002C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n-GB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</w:t>
            </w:r>
          </w:p>
        </w:tc>
      </w:tr>
      <w:tr w:rsidR="009A588C" w:rsidTr="002C4133">
        <w:tc>
          <w:tcPr>
            <w:tcW w:w="2571" w:type="dxa"/>
            <w:shd w:val="clear" w:color="auto" w:fill="auto"/>
          </w:tcPr>
          <w:p w:rsidR="009A588C" w:rsidRPr="00331560" w:rsidRDefault="009A588C" w:rsidP="002C413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022" w:type="dxa"/>
            <w:shd w:val="clear" w:color="auto" w:fill="auto"/>
          </w:tcPr>
          <w:p w:rsidR="009A588C" w:rsidRPr="001D604F" w:rsidRDefault="009A588C" w:rsidP="002C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n-GB"/>
              </w:rPr>
            </w:pPr>
          </w:p>
        </w:tc>
        <w:tc>
          <w:tcPr>
            <w:tcW w:w="2695" w:type="dxa"/>
            <w:shd w:val="clear" w:color="auto" w:fill="auto"/>
          </w:tcPr>
          <w:p w:rsidR="009A588C" w:rsidRPr="001D604F" w:rsidRDefault="009A588C" w:rsidP="002C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n-GB"/>
              </w:rPr>
            </w:pPr>
          </w:p>
        </w:tc>
      </w:tr>
    </w:tbl>
    <w:p w:rsidR="00EB07C7" w:rsidRDefault="00EB07C7" w:rsidP="0033156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INFORMAL </w:t>
      </w:r>
      <w:r w:rsidR="001D07C6" w:rsidRPr="001D07C6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High Level meeting </w:t>
      </w:r>
    </w:p>
    <w:p w:rsidR="001D07C6" w:rsidRPr="001D07C6" w:rsidRDefault="001D07C6" w:rsidP="001D07C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 w:rsidRPr="001D07C6">
        <w:rPr>
          <w:rFonts w:ascii="Times New Roman" w:hAnsi="Times New Roman"/>
          <w:b/>
          <w:bCs/>
          <w:caps/>
          <w:sz w:val="24"/>
          <w:szCs w:val="24"/>
          <w:lang w:val="en-US"/>
        </w:rPr>
        <w:t>on energy efficiency in the Mediterranean</w:t>
      </w:r>
    </w:p>
    <w:p w:rsidR="001D07C6" w:rsidRPr="001D07C6" w:rsidRDefault="001D07C6" w:rsidP="001D07C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D706C0" w:rsidRDefault="001D07C6" w:rsidP="00D706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1D07C6">
        <w:rPr>
          <w:rFonts w:ascii="Times New Roman" w:hAnsi="Times New Roman"/>
          <w:bCs/>
          <w:sz w:val="24"/>
          <w:szCs w:val="24"/>
          <w:lang w:val="en-US"/>
        </w:rPr>
        <w:t>Valletta, 18</w:t>
      </w:r>
      <w:r w:rsidR="003F56C2">
        <w:rPr>
          <w:rFonts w:ascii="Times New Roman" w:hAnsi="Times New Roman"/>
          <w:bCs/>
          <w:sz w:val="24"/>
          <w:szCs w:val="24"/>
          <w:lang w:val="en-US"/>
        </w:rPr>
        <w:t>-19</w:t>
      </w:r>
      <w:r w:rsidRPr="001D07C6">
        <w:rPr>
          <w:rFonts w:ascii="Times New Roman" w:hAnsi="Times New Roman"/>
          <w:bCs/>
          <w:sz w:val="24"/>
          <w:szCs w:val="24"/>
          <w:lang w:val="en-US"/>
        </w:rPr>
        <w:t xml:space="preserve"> May 2017</w:t>
      </w:r>
    </w:p>
    <w:p w:rsidR="003F56C2" w:rsidRDefault="003F56C2" w:rsidP="00D706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F56C2" w:rsidRDefault="003F56C2" w:rsidP="003F56C2">
      <w:pPr>
        <w:rPr>
          <w:b/>
          <w:u w:val="single"/>
        </w:rPr>
      </w:pPr>
      <w:r w:rsidRPr="006D52F4">
        <w:rPr>
          <w:b/>
          <w:u w:val="single"/>
        </w:rPr>
        <w:t xml:space="preserve">Day 1 </w:t>
      </w:r>
      <w:r w:rsidR="00BA6D0D">
        <w:rPr>
          <w:b/>
          <w:u w:val="single"/>
        </w:rPr>
        <w:t>–</w:t>
      </w:r>
      <w:r w:rsidRPr="006D52F4">
        <w:rPr>
          <w:b/>
          <w:u w:val="single"/>
        </w:rPr>
        <w:t xml:space="preserve"> 18</w:t>
      </w:r>
      <w:r w:rsidR="00BA6D0D" w:rsidRPr="00BA6D0D">
        <w:rPr>
          <w:b/>
          <w:u w:val="single"/>
          <w:vertAlign w:val="superscript"/>
        </w:rPr>
        <w:t>th</w:t>
      </w:r>
      <w:r w:rsidRPr="006D52F4">
        <w:rPr>
          <w:b/>
          <w:u w:val="single"/>
          <w:vertAlign w:val="superscript"/>
        </w:rPr>
        <w:t xml:space="preserve"> </w:t>
      </w:r>
      <w:r w:rsidRPr="006D52F4">
        <w:rPr>
          <w:b/>
          <w:u w:val="single"/>
        </w:rPr>
        <w:t>May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58"/>
      </w:tblGrid>
      <w:tr w:rsidR="003F56C2" w:rsidTr="00D87900">
        <w:trPr>
          <w:trHeight w:val="450"/>
        </w:trPr>
        <w:tc>
          <w:tcPr>
            <w:tcW w:w="1526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15.00</w:t>
            </w:r>
          </w:p>
        </w:tc>
        <w:tc>
          <w:tcPr>
            <w:tcW w:w="7258" w:type="dxa"/>
            <w:vAlign w:val="center"/>
          </w:tcPr>
          <w:p w:rsidR="003F56C2" w:rsidRPr="006D52F4" w:rsidRDefault="003F56C2" w:rsidP="00D87900">
            <w:pPr>
              <w:spacing w:after="0" w:line="240" w:lineRule="auto"/>
            </w:pPr>
            <w:r w:rsidRPr="003F56C2">
              <w:rPr>
                <w:b/>
              </w:rPr>
              <w:t>Arrival of Participants</w:t>
            </w:r>
          </w:p>
        </w:tc>
      </w:tr>
      <w:tr w:rsidR="003F56C2" w:rsidRPr="007868D7" w:rsidTr="00D87900">
        <w:trPr>
          <w:trHeight w:val="450"/>
        </w:trPr>
        <w:tc>
          <w:tcPr>
            <w:tcW w:w="1526" w:type="dxa"/>
            <w:vAlign w:val="center"/>
          </w:tcPr>
          <w:p w:rsidR="003F56C2" w:rsidRPr="003F56C2" w:rsidDel="009934EE" w:rsidRDefault="003F56C2" w:rsidP="00D87900">
            <w:pPr>
              <w:spacing w:after="0" w:line="240" w:lineRule="auto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3F56C2" w:rsidRPr="00A54DD3" w:rsidDel="009934EE" w:rsidRDefault="00EB07C7" w:rsidP="00D87900">
            <w:pPr>
              <w:spacing w:after="0" w:line="240" w:lineRule="auto"/>
              <w:rPr>
                <w:lang w:val="fr-FR"/>
              </w:rPr>
            </w:pPr>
            <w:r w:rsidRPr="00A54DD3">
              <w:rPr>
                <w:lang w:val="fr-FR"/>
              </w:rPr>
              <w:t xml:space="preserve">Venue: Grand </w:t>
            </w:r>
            <w:proofErr w:type="spellStart"/>
            <w:r w:rsidRPr="00A54DD3">
              <w:rPr>
                <w:lang w:val="fr-FR"/>
              </w:rPr>
              <w:t>Master’s</w:t>
            </w:r>
            <w:proofErr w:type="spellEnd"/>
            <w:r w:rsidRPr="00A54DD3">
              <w:rPr>
                <w:lang w:val="fr-FR"/>
              </w:rPr>
              <w:t xml:space="preserve"> P</w:t>
            </w:r>
            <w:r w:rsidR="003F56C2" w:rsidRPr="00A54DD3">
              <w:rPr>
                <w:lang w:val="fr-FR"/>
              </w:rPr>
              <w:t xml:space="preserve">alace, </w:t>
            </w:r>
            <w:proofErr w:type="spellStart"/>
            <w:r w:rsidR="003F56C2" w:rsidRPr="00A54DD3">
              <w:rPr>
                <w:lang w:val="fr-FR"/>
              </w:rPr>
              <w:t>Valletta</w:t>
            </w:r>
            <w:proofErr w:type="spellEnd"/>
          </w:p>
        </w:tc>
      </w:tr>
      <w:tr w:rsidR="003F56C2" w:rsidTr="00D87900">
        <w:trPr>
          <w:trHeight w:val="960"/>
        </w:trPr>
        <w:tc>
          <w:tcPr>
            <w:tcW w:w="1526" w:type="dxa"/>
            <w:vAlign w:val="center"/>
          </w:tcPr>
          <w:p w:rsidR="003F56C2" w:rsidRPr="00A54DD3" w:rsidDel="009934EE" w:rsidRDefault="003F56C2" w:rsidP="00D87900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7258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Hand-shake</w:t>
            </w:r>
          </w:p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>
              <w:t xml:space="preserve">Mediterranean Ministers with </w:t>
            </w:r>
            <w:proofErr w:type="spellStart"/>
            <w:r>
              <w:t>Dr.</w:t>
            </w:r>
            <w:proofErr w:type="spellEnd"/>
            <w:r>
              <w:t xml:space="preserve"> Konrad Mizzi, Minister in the Office of the Prime Minister</w:t>
            </w:r>
          </w:p>
        </w:tc>
      </w:tr>
      <w:tr w:rsidR="003F56C2" w:rsidTr="006F2289">
        <w:trPr>
          <w:trHeight w:val="69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F56C2" w:rsidRPr="003F56C2" w:rsidDel="009934EE" w:rsidRDefault="00EB07C7" w:rsidP="00D879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15.15 – 15.45</w:t>
            </w:r>
          </w:p>
        </w:tc>
        <w:tc>
          <w:tcPr>
            <w:tcW w:w="7258" w:type="dxa"/>
            <w:vAlign w:val="center"/>
          </w:tcPr>
          <w:p w:rsidR="003F56C2" w:rsidRPr="003F56C2" w:rsidRDefault="00D87900" w:rsidP="00D879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Opening of the Informal High L</w:t>
            </w:r>
            <w:r w:rsidR="003F56C2" w:rsidRPr="003F56C2">
              <w:rPr>
                <w:b/>
              </w:rPr>
              <w:t>evel Meeting on Energy Efficiency in the Mediterranean</w:t>
            </w:r>
          </w:p>
        </w:tc>
      </w:tr>
      <w:tr w:rsidR="00EB07C7" w:rsidTr="006F2289">
        <w:trPr>
          <w:trHeight w:val="11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B07C7" w:rsidRPr="003F56C2" w:rsidDel="009934EE" w:rsidRDefault="00EB07C7" w:rsidP="00D87900">
            <w:pPr>
              <w:spacing w:after="0" w:line="240" w:lineRule="auto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EB07C7" w:rsidRDefault="00846EAC" w:rsidP="00D87900">
            <w:pPr>
              <w:spacing w:after="0" w:line="240" w:lineRule="auto"/>
            </w:pPr>
            <w:r>
              <w:t xml:space="preserve">- </w:t>
            </w:r>
            <w:proofErr w:type="spellStart"/>
            <w:r w:rsidR="00B64483">
              <w:t>D</w:t>
            </w:r>
            <w:r>
              <w:t>r.</w:t>
            </w:r>
            <w:proofErr w:type="spellEnd"/>
            <w:r w:rsidR="005521F8">
              <w:t xml:space="preserve"> Konrad Mizzi, Minister in</w:t>
            </w:r>
            <w:r w:rsidR="00EB07C7">
              <w:t xml:space="preserve"> the</w:t>
            </w:r>
            <w:r w:rsidR="005521F8">
              <w:t xml:space="preserve"> Office of the</w:t>
            </w:r>
            <w:r w:rsidR="00EB07C7">
              <w:t xml:space="preserve"> Prime Minister, Malta </w:t>
            </w:r>
          </w:p>
          <w:p w:rsidR="00EB07C7" w:rsidRDefault="00EB07C7" w:rsidP="00D87900">
            <w:pPr>
              <w:spacing w:after="0" w:line="240" w:lineRule="auto"/>
            </w:pPr>
            <w:r>
              <w:t>- Mr. Arias C</w:t>
            </w:r>
            <w:r w:rsidRPr="00E62EC0">
              <w:rPr>
                <w:rFonts w:asciiTheme="minorHAnsi" w:hAnsiTheme="minorHAnsi"/>
              </w:rPr>
              <w:t>a</w:t>
            </w:r>
            <w:r w:rsidR="00E62EC0" w:rsidRPr="00E62EC0">
              <w:rPr>
                <w:rFonts w:asciiTheme="minorHAnsi" w:hAnsiTheme="minorHAnsi" w:cs="Arial"/>
                <w:bCs/>
                <w:shd w:val="clear" w:color="auto" w:fill="FFFFFF"/>
              </w:rPr>
              <w:t>ñ</w:t>
            </w:r>
            <w:r w:rsidRPr="00E62EC0">
              <w:rPr>
                <w:rFonts w:asciiTheme="minorHAnsi" w:hAnsiTheme="minorHAnsi"/>
              </w:rPr>
              <w:t>et</w:t>
            </w:r>
            <w:r>
              <w:t>e, EU Commissioner for Climate Action &amp; Energy</w:t>
            </w:r>
          </w:p>
          <w:p w:rsidR="00EB07C7" w:rsidRDefault="00EB07C7" w:rsidP="00D87900">
            <w:pPr>
              <w:spacing w:after="0" w:line="240" w:lineRule="auto"/>
            </w:pPr>
            <w:r>
              <w:t xml:space="preserve">- Mr. Ibrahim </w:t>
            </w:r>
            <w:proofErr w:type="spellStart"/>
            <w:r>
              <w:t>Saif</w:t>
            </w:r>
            <w:proofErr w:type="spellEnd"/>
            <w:r>
              <w:t xml:space="preserve">, Minister of Energy and Mineral </w:t>
            </w:r>
            <w:r w:rsidR="00795B93">
              <w:t>Resources</w:t>
            </w:r>
            <w:r>
              <w:t>, Jordan</w:t>
            </w:r>
            <w:r w:rsidR="00F20E9E">
              <w:t xml:space="preserve"> </w:t>
            </w:r>
            <w:r w:rsidR="00333A4A">
              <w:t>(tbc)</w:t>
            </w:r>
          </w:p>
          <w:p w:rsidR="00E8786F" w:rsidRPr="00EB07C7" w:rsidRDefault="00D559BF" w:rsidP="00D87900">
            <w:pPr>
              <w:spacing w:after="0" w:line="240" w:lineRule="auto"/>
            </w:pPr>
            <w:r>
              <w:t xml:space="preserve">- </w:t>
            </w:r>
            <w:r w:rsidR="00EB07C7">
              <w:t>Mr. Fathallah Sijilmassi, Secretary General of the UfM</w:t>
            </w:r>
          </w:p>
        </w:tc>
      </w:tr>
      <w:tr w:rsidR="003F56C2" w:rsidRPr="007868D7" w:rsidTr="006F2289">
        <w:trPr>
          <w:trHeight w:val="10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F56C2" w:rsidRPr="00E8786F" w:rsidDel="002C4BCD" w:rsidRDefault="003F56C2" w:rsidP="00E8786F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3F56C2" w:rsidRPr="00A54DD3" w:rsidRDefault="00D87900" w:rsidP="00F62643">
            <w:pPr>
              <w:spacing w:after="0"/>
              <w:ind w:left="885"/>
              <w:rPr>
                <w:i/>
                <w:lang w:val="fr-FR"/>
              </w:rPr>
            </w:pPr>
            <w:proofErr w:type="spellStart"/>
            <w:r w:rsidRPr="00A54DD3">
              <w:rPr>
                <w:i/>
                <w:lang w:val="fr-FR"/>
              </w:rPr>
              <w:t>Interpretation</w:t>
            </w:r>
            <w:proofErr w:type="spellEnd"/>
            <w:r w:rsidRPr="00A54DD3">
              <w:rPr>
                <w:i/>
                <w:lang w:val="fr-FR"/>
              </w:rPr>
              <w:t>: EN, FR, AR, MT</w:t>
            </w:r>
          </w:p>
        </w:tc>
      </w:tr>
      <w:tr w:rsidR="00D87900" w:rsidTr="006F2289">
        <w:trPr>
          <w:trHeight w:val="743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D87900" w:rsidRDefault="00D87900" w:rsidP="00D87900">
            <w:pPr>
              <w:rPr>
                <w:b/>
              </w:rPr>
            </w:pPr>
            <w:r>
              <w:rPr>
                <w:b/>
              </w:rPr>
              <w:t>15.45 – 17.00</w:t>
            </w:r>
          </w:p>
        </w:tc>
        <w:tc>
          <w:tcPr>
            <w:tcW w:w="7258" w:type="dxa"/>
            <w:vAlign w:val="center"/>
          </w:tcPr>
          <w:p w:rsidR="00D87900" w:rsidRPr="003F56C2" w:rsidRDefault="00D87900" w:rsidP="00544539">
            <w:pPr>
              <w:spacing w:after="0"/>
              <w:rPr>
                <w:b/>
              </w:rPr>
            </w:pPr>
            <w:r w:rsidRPr="003F56C2">
              <w:rPr>
                <w:b/>
              </w:rPr>
              <w:t xml:space="preserve">Session 1:  Energy </w:t>
            </w:r>
            <w:r w:rsidRPr="00053542">
              <w:rPr>
                <w:b/>
              </w:rPr>
              <w:t xml:space="preserve">Efficiency </w:t>
            </w:r>
            <w:r w:rsidR="000D0F86">
              <w:rPr>
                <w:b/>
              </w:rPr>
              <w:t>S</w:t>
            </w:r>
            <w:r w:rsidR="0014400A">
              <w:rPr>
                <w:b/>
              </w:rPr>
              <w:t xml:space="preserve">olutions </w:t>
            </w:r>
            <w:r>
              <w:rPr>
                <w:b/>
              </w:rPr>
              <w:t xml:space="preserve">and </w:t>
            </w:r>
            <w:r w:rsidR="0014400A">
              <w:rPr>
                <w:b/>
              </w:rPr>
              <w:t>Business Models</w:t>
            </w:r>
            <w:r w:rsidR="000D0F86">
              <w:rPr>
                <w:b/>
              </w:rPr>
              <w:t xml:space="preserve"> in </w:t>
            </w:r>
            <w:r w:rsidR="00492F36">
              <w:rPr>
                <w:b/>
              </w:rPr>
              <w:t xml:space="preserve">Construction </w:t>
            </w:r>
            <w:r w:rsidR="000D0F86">
              <w:rPr>
                <w:b/>
              </w:rPr>
              <w:t xml:space="preserve">Industry </w:t>
            </w:r>
          </w:p>
        </w:tc>
      </w:tr>
      <w:tr w:rsidR="003F56C2" w:rsidTr="00D87900">
        <w:trPr>
          <w:trHeight w:val="420"/>
        </w:trPr>
        <w:tc>
          <w:tcPr>
            <w:tcW w:w="1526" w:type="dxa"/>
            <w:vAlign w:val="center"/>
          </w:tcPr>
          <w:p w:rsidR="003F56C2" w:rsidRDefault="00D559BF" w:rsidP="00D87900">
            <w:pPr>
              <w:spacing w:after="0" w:line="240" w:lineRule="auto"/>
            </w:pPr>
            <w:r>
              <w:t>Moderator</w:t>
            </w:r>
          </w:p>
        </w:tc>
        <w:tc>
          <w:tcPr>
            <w:tcW w:w="7258" w:type="dxa"/>
            <w:vAlign w:val="center"/>
          </w:tcPr>
          <w:p w:rsidR="003F56C2" w:rsidRPr="00D559BF" w:rsidRDefault="00D559BF" w:rsidP="00D87900">
            <w:pPr>
              <w:spacing w:after="0" w:line="240" w:lineRule="auto"/>
            </w:pPr>
            <w:r>
              <w:t xml:space="preserve">Monica </w:t>
            </w:r>
            <w:proofErr w:type="spellStart"/>
            <w:r>
              <w:t>Frassoni</w:t>
            </w:r>
            <w:proofErr w:type="spellEnd"/>
            <w:r>
              <w:t xml:space="preserve">, President of the </w:t>
            </w:r>
            <w:r>
              <w:rPr>
                <w:i/>
              </w:rPr>
              <w:t>European Alliance to Save Energy – EUASE</w:t>
            </w:r>
          </w:p>
        </w:tc>
      </w:tr>
      <w:tr w:rsidR="003F56C2" w:rsidTr="00D87900">
        <w:trPr>
          <w:trHeight w:val="682"/>
        </w:trPr>
        <w:tc>
          <w:tcPr>
            <w:tcW w:w="1526" w:type="dxa"/>
            <w:vAlign w:val="center"/>
          </w:tcPr>
          <w:p w:rsidR="003F56C2" w:rsidRDefault="00E80F2B" w:rsidP="00D87900">
            <w:pPr>
              <w:spacing w:after="0" w:line="240" w:lineRule="auto"/>
            </w:pPr>
            <w:r>
              <w:t>Speaker</w:t>
            </w:r>
            <w:r w:rsidR="003F56C2">
              <w:t>s</w:t>
            </w:r>
          </w:p>
        </w:tc>
        <w:tc>
          <w:tcPr>
            <w:tcW w:w="7258" w:type="dxa"/>
            <w:vAlign w:val="center"/>
          </w:tcPr>
          <w:p w:rsidR="003F56C2" w:rsidRPr="00B82F5E" w:rsidRDefault="00B82F5E" w:rsidP="00D87900">
            <w:pPr>
              <w:spacing w:after="0" w:line="240" w:lineRule="auto"/>
            </w:pPr>
            <w:r>
              <w:t xml:space="preserve">Philips Lighting, </w:t>
            </w:r>
            <w:r>
              <w:rPr>
                <w:i/>
              </w:rPr>
              <w:t xml:space="preserve">Harry </w:t>
            </w:r>
            <w:proofErr w:type="spellStart"/>
            <w:r>
              <w:rPr>
                <w:i/>
              </w:rPr>
              <w:t>Verhaar</w:t>
            </w:r>
            <w:proofErr w:type="spellEnd"/>
            <w:r>
              <w:rPr>
                <w:i/>
              </w:rPr>
              <w:t xml:space="preserve">, Head of Global Public &amp; Government Affairs </w:t>
            </w:r>
            <w:r>
              <w:t>Theme: Lighting</w:t>
            </w:r>
          </w:p>
        </w:tc>
      </w:tr>
      <w:tr w:rsidR="003F56C2" w:rsidTr="00D87900">
        <w:trPr>
          <w:trHeight w:val="706"/>
        </w:trPr>
        <w:tc>
          <w:tcPr>
            <w:tcW w:w="1526" w:type="dxa"/>
            <w:vAlign w:val="center"/>
          </w:tcPr>
          <w:p w:rsidR="003F56C2" w:rsidRDefault="003F56C2" w:rsidP="00D87900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B82F5E" w:rsidRDefault="00B82F5E" w:rsidP="00D87900">
            <w:pPr>
              <w:spacing w:after="0" w:line="240" w:lineRule="auto"/>
            </w:pPr>
            <w:r>
              <w:t>S</w:t>
            </w:r>
            <w:r w:rsidR="00A54DD3">
              <w:t>ch</w:t>
            </w:r>
            <w:r>
              <w:t xml:space="preserve">neider Electric, </w:t>
            </w:r>
            <w:r w:rsidR="00B92EA7" w:rsidRPr="00EC7266">
              <w:rPr>
                <w:i/>
              </w:rPr>
              <w:t>Christiane Ma</w:t>
            </w:r>
            <w:r w:rsidR="00B92EA7">
              <w:rPr>
                <w:i/>
              </w:rPr>
              <w:t>nn, Senior VP Strategy Partner</w:t>
            </w:r>
          </w:p>
          <w:p w:rsidR="003F56C2" w:rsidRPr="00B82F5E" w:rsidRDefault="00B82F5E" w:rsidP="00D87900">
            <w:pPr>
              <w:spacing w:after="0" w:line="240" w:lineRule="auto"/>
            </w:pPr>
            <w:r>
              <w:t>Theme: Energy Management System</w:t>
            </w:r>
          </w:p>
        </w:tc>
      </w:tr>
      <w:tr w:rsidR="003F56C2" w:rsidTr="006F2289">
        <w:trPr>
          <w:trHeight w:val="70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F56C2" w:rsidRDefault="003F56C2" w:rsidP="00D87900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B82F5E" w:rsidRDefault="00B82F5E" w:rsidP="00D87900">
            <w:pPr>
              <w:spacing w:after="0" w:line="240" w:lineRule="auto"/>
            </w:pPr>
            <w:proofErr w:type="spellStart"/>
            <w:r>
              <w:t>Danfoss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Ernesto </w:t>
            </w:r>
            <w:proofErr w:type="spellStart"/>
            <w:r>
              <w:rPr>
                <w:i/>
              </w:rPr>
              <w:t>Ubieto</w:t>
            </w:r>
            <w:proofErr w:type="spellEnd"/>
            <w:r>
              <w:rPr>
                <w:i/>
              </w:rPr>
              <w:t xml:space="preserve">, President of the South European </w:t>
            </w:r>
            <w:r w:rsidR="00E62EC0">
              <w:rPr>
                <w:i/>
              </w:rPr>
              <w:t>Region</w:t>
            </w:r>
          </w:p>
          <w:p w:rsidR="003F56C2" w:rsidRPr="00B82F5E" w:rsidRDefault="00B82F5E" w:rsidP="00D87900">
            <w:pPr>
              <w:spacing w:after="0" w:line="240" w:lineRule="auto"/>
            </w:pPr>
            <w:r>
              <w:t>Theme: Technical Building Systems</w:t>
            </w:r>
          </w:p>
        </w:tc>
      </w:tr>
      <w:tr w:rsidR="003F56C2" w:rsidTr="006F2289">
        <w:trPr>
          <w:trHeight w:val="69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F56C2" w:rsidRDefault="003F56C2" w:rsidP="00D87900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3F56C2" w:rsidRDefault="00B82F5E" w:rsidP="00D87900">
            <w:pPr>
              <w:spacing w:after="0" w:line="240" w:lineRule="auto"/>
              <w:rPr>
                <w:i/>
              </w:rPr>
            </w:pPr>
            <w:proofErr w:type="spellStart"/>
            <w:r>
              <w:t>Knauf</w:t>
            </w:r>
            <w:proofErr w:type="spellEnd"/>
            <w:r>
              <w:t xml:space="preserve"> Insulation</w:t>
            </w:r>
            <w:r w:rsidR="007868D7">
              <w:t>,</w:t>
            </w:r>
            <w:r w:rsidR="00B92EA7">
              <w:t xml:space="preserve"> </w:t>
            </w:r>
            <w:r w:rsidR="00B92EA7" w:rsidRPr="00EC7266">
              <w:rPr>
                <w:i/>
              </w:rPr>
              <w:t xml:space="preserve">Jure </w:t>
            </w:r>
            <w:proofErr w:type="spellStart"/>
            <w:r w:rsidR="00B92EA7" w:rsidRPr="00EC7266">
              <w:rPr>
                <w:i/>
              </w:rPr>
              <w:t>Šumi</w:t>
            </w:r>
            <w:proofErr w:type="spellEnd"/>
            <w:r w:rsidR="00B92EA7" w:rsidRPr="00EC7266">
              <w:rPr>
                <w:i/>
              </w:rPr>
              <w:t>, Business Development Director Green Solutions</w:t>
            </w:r>
          </w:p>
          <w:p w:rsidR="00B82F5E" w:rsidRPr="00B82F5E" w:rsidRDefault="00B82F5E" w:rsidP="00D87900">
            <w:pPr>
              <w:spacing w:after="0" w:line="240" w:lineRule="auto"/>
            </w:pPr>
            <w:r>
              <w:t>Theme: Insulation</w:t>
            </w:r>
          </w:p>
        </w:tc>
      </w:tr>
      <w:tr w:rsidR="00B82F5E" w:rsidTr="00D87900">
        <w:trPr>
          <w:trHeight w:val="708"/>
        </w:trPr>
        <w:tc>
          <w:tcPr>
            <w:tcW w:w="1526" w:type="dxa"/>
            <w:vAlign w:val="center"/>
          </w:tcPr>
          <w:p w:rsidR="00B82F5E" w:rsidRDefault="00B82F5E" w:rsidP="00D87900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B82F5E" w:rsidRDefault="00A54DD3" w:rsidP="00D87900">
            <w:pPr>
              <w:spacing w:after="0" w:line="240" w:lineRule="auto"/>
            </w:pPr>
            <w:r w:rsidRPr="00053542">
              <w:t>Daikin</w:t>
            </w:r>
            <w:r w:rsidR="00B92EA7">
              <w:t xml:space="preserve"> Europe NV</w:t>
            </w:r>
            <w:r w:rsidR="00B92EA7" w:rsidRPr="00053542">
              <w:t>,</w:t>
            </w:r>
            <w:r w:rsidR="00B92EA7">
              <w:t xml:space="preserve"> </w:t>
            </w:r>
            <w:r w:rsidR="00B92EA7" w:rsidRPr="00C908B2">
              <w:rPr>
                <w:i/>
              </w:rPr>
              <w:t xml:space="preserve">Martin </w:t>
            </w:r>
            <w:proofErr w:type="spellStart"/>
            <w:r w:rsidR="00B92EA7" w:rsidRPr="00C908B2">
              <w:rPr>
                <w:i/>
              </w:rPr>
              <w:t>Dieryckx</w:t>
            </w:r>
            <w:proofErr w:type="spellEnd"/>
            <w:r w:rsidR="00B92EA7" w:rsidRPr="00C908B2">
              <w:rPr>
                <w:i/>
              </w:rPr>
              <w:t xml:space="preserve">, General Manager, Environment Research </w:t>
            </w:r>
            <w:proofErr w:type="spellStart"/>
            <w:r w:rsidR="00B92EA7" w:rsidRPr="00C908B2">
              <w:rPr>
                <w:i/>
              </w:rPr>
              <w:t>Center</w:t>
            </w:r>
            <w:proofErr w:type="spellEnd"/>
          </w:p>
          <w:p w:rsidR="00B82F5E" w:rsidRPr="00B82F5E" w:rsidRDefault="00B82F5E" w:rsidP="00D87900">
            <w:pPr>
              <w:spacing w:after="0" w:line="240" w:lineRule="auto"/>
            </w:pPr>
            <w:r>
              <w:t>Theme: Heating &amp; Cooling</w:t>
            </w:r>
          </w:p>
        </w:tc>
      </w:tr>
      <w:tr w:rsidR="00B82F5E" w:rsidTr="00135355">
        <w:trPr>
          <w:trHeight w:val="434"/>
        </w:trPr>
        <w:tc>
          <w:tcPr>
            <w:tcW w:w="1526" w:type="dxa"/>
            <w:vAlign w:val="center"/>
          </w:tcPr>
          <w:p w:rsidR="00B82F5E" w:rsidRDefault="00B82F5E" w:rsidP="00D87900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B82F5E" w:rsidRDefault="00B82F5E" w:rsidP="00135355">
            <w:pPr>
              <w:spacing w:after="0" w:line="240" w:lineRule="auto"/>
            </w:pPr>
            <w:r w:rsidRPr="00700B00">
              <w:t>ACE – Architects Council of Europe</w:t>
            </w:r>
          </w:p>
        </w:tc>
      </w:tr>
      <w:tr w:rsidR="00135355" w:rsidTr="00135355">
        <w:trPr>
          <w:trHeight w:val="100"/>
        </w:trPr>
        <w:tc>
          <w:tcPr>
            <w:tcW w:w="1526" w:type="dxa"/>
            <w:vAlign w:val="center"/>
          </w:tcPr>
          <w:p w:rsidR="00135355" w:rsidRDefault="00135355" w:rsidP="00D87900">
            <w:pPr>
              <w:spacing w:after="0" w:line="240" w:lineRule="auto"/>
            </w:pPr>
          </w:p>
        </w:tc>
        <w:tc>
          <w:tcPr>
            <w:tcW w:w="7258" w:type="dxa"/>
            <w:vAlign w:val="bottom"/>
          </w:tcPr>
          <w:p w:rsidR="00135355" w:rsidRDefault="00135355" w:rsidP="00FF51C1">
            <w:pPr>
              <w:spacing w:after="120"/>
            </w:pPr>
            <w:r w:rsidRPr="000E24CB">
              <w:t>Exchange of views by Participants</w:t>
            </w:r>
          </w:p>
        </w:tc>
      </w:tr>
      <w:tr w:rsidR="003F56C2" w:rsidTr="00D87900">
        <w:trPr>
          <w:trHeight w:val="413"/>
        </w:trPr>
        <w:tc>
          <w:tcPr>
            <w:tcW w:w="1526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17.00 – 17.15</w:t>
            </w:r>
          </w:p>
        </w:tc>
        <w:tc>
          <w:tcPr>
            <w:tcW w:w="7258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Concluding remarks</w:t>
            </w:r>
          </w:p>
        </w:tc>
      </w:tr>
      <w:tr w:rsidR="003F56C2" w:rsidRPr="007868D7" w:rsidTr="00D87900">
        <w:trPr>
          <w:trHeight w:val="418"/>
        </w:trPr>
        <w:tc>
          <w:tcPr>
            <w:tcW w:w="1526" w:type="dxa"/>
            <w:vAlign w:val="center"/>
          </w:tcPr>
          <w:p w:rsidR="003F56C2" w:rsidRPr="00A16128" w:rsidRDefault="003F56C2" w:rsidP="00D87900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3F56C2" w:rsidRPr="00A54DD3" w:rsidRDefault="003F56C2" w:rsidP="00F62643">
            <w:pPr>
              <w:spacing w:after="0" w:line="240" w:lineRule="auto"/>
              <w:ind w:left="884"/>
              <w:rPr>
                <w:i/>
                <w:lang w:val="fr-FR"/>
              </w:rPr>
            </w:pPr>
            <w:proofErr w:type="spellStart"/>
            <w:r w:rsidRPr="00A54DD3">
              <w:rPr>
                <w:i/>
                <w:lang w:val="fr-FR"/>
              </w:rPr>
              <w:t>Interpretation</w:t>
            </w:r>
            <w:proofErr w:type="spellEnd"/>
            <w:r w:rsidRPr="00A54DD3">
              <w:rPr>
                <w:i/>
                <w:lang w:val="fr-FR"/>
              </w:rPr>
              <w:t>: EN, FR, AR, MT</w:t>
            </w:r>
          </w:p>
        </w:tc>
      </w:tr>
      <w:tr w:rsidR="003F56C2" w:rsidTr="00D87900">
        <w:trPr>
          <w:trHeight w:val="423"/>
        </w:trPr>
        <w:tc>
          <w:tcPr>
            <w:tcW w:w="1526" w:type="dxa"/>
            <w:vAlign w:val="center"/>
          </w:tcPr>
          <w:p w:rsidR="003F56C2" w:rsidRPr="00A16128" w:rsidRDefault="003F56C2" w:rsidP="00D87900">
            <w:pPr>
              <w:spacing w:after="0" w:line="240" w:lineRule="auto"/>
            </w:pPr>
            <w:r w:rsidRPr="003F56C2">
              <w:rPr>
                <w:b/>
              </w:rPr>
              <w:t>17.15 – 17.30</w:t>
            </w:r>
          </w:p>
        </w:tc>
        <w:tc>
          <w:tcPr>
            <w:tcW w:w="7258" w:type="dxa"/>
            <w:vAlign w:val="center"/>
          </w:tcPr>
          <w:p w:rsidR="003F56C2" w:rsidRPr="003F56C2" w:rsidRDefault="003F56C2" w:rsidP="00135355">
            <w:pPr>
              <w:spacing w:after="0" w:line="240" w:lineRule="auto"/>
              <w:rPr>
                <w:i/>
              </w:rPr>
            </w:pPr>
            <w:r w:rsidRPr="003F56C2">
              <w:rPr>
                <w:b/>
              </w:rPr>
              <w:t>Family Photo</w:t>
            </w:r>
            <w:r w:rsidRPr="003F56C2" w:rsidDel="002C4BCD">
              <w:rPr>
                <w:b/>
              </w:rPr>
              <w:t xml:space="preserve"> </w:t>
            </w:r>
            <w:r w:rsidRPr="003F56C2">
              <w:rPr>
                <w:b/>
              </w:rPr>
              <w:t xml:space="preserve"> </w:t>
            </w:r>
            <w:r w:rsidRPr="00135355">
              <w:t>(</w:t>
            </w:r>
            <w:r w:rsidR="00135355" w:rsidRPr="00135355">
              <w:t>EU + Med Ministers</w:t>
            </w:r>
            <w:r w:rsidRPr="00135355">
              <w:t>)</w:t>
            </w:r>
          </w:p>
        </w:tc>
      </w:tr>
      <w:tr w:rsidR="003F56C2" w:rsidTr="00D87900">
        <w:trPr>
          <w:trHeight w:val="414"/>
        </w:trPr>
        <w:tc>
          <w:tcPr>
            <w:tcW w:w="1526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17.30 – 18.15</w:t>
            </w:r>
          </w:p>
        </w:tc>
        <w:tc>
          <w:tcPr>
            <w:tcW w:w="7258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Transfer to Hotels</w:t>
            </w:r>
            <w:r w:rsidR="00135355">
              <w:rPr>
                <w:b/>
              </w:rPr>
              <w:t xml:space="preserve"> </w:t>
            </w:r>
            <w:r w:rsidR="00135355" w:rsidRPr="00135355">
              <w:t>(EU + Med Ministers)</w:t>
            </w:r>
            <w:r w:rsidR="00FA0E7C">
              <w:t xml:space="preserve"> Are they Minister of Energy or Minister of Foreign Affairs? </w:t>
            </w:r>
          </w:p>
        </w:tc>
      </w:tr>
      <w:tr w:rsidR="003F56C2" w:rsidTr="00D87900">
        <w:trPr>
          <w:trHeight w:val="417"/>
        </w:trPr>
        <w:tc>
          <w:tcPr>
            <w:tcW w:w="1526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19.30 – 20.00</w:t>
            </w:r>
          </w:p>
        </w:tc>
        <w:tc>
          <w:tcPr>
            <w:tcW w:w="7258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Transfer from Hotel to Valletta for Dinner</w:t>
            </w:r>
            <w:r w:rsidR="00135355">
              <w:rPr>
                <w:b/>
              </w:rPr>
              <w:t xml:space="preserve"> </w:t>
            </w:r>
            <w:r w:rsidR="00135355" w:rsidRPr="00135355">
              <w:t>(EU + Med Ministers)</w:t>
            </w:r>
          </w:p>
        </w:tc>
      </w:tr>
      <w:tr w:rsidR="003F56C2" w:rsidTr="00D87900">
        <w:trPr>
          <w:trHeight w:val="436"/>
        </w:trPr>
        <w:tc>
          <w:tcPr>
            <w:tcW w:w="1526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20.00- 22.30</w:t>
            </w:r>
          </w:p>
        </w:tc>
        <w:tc>
          <w:tcPr>
            <w:tcW w:w="7258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 xml:space="preserve">Dinner </w:t>
            </w:r>
            <w:r w:rsidR="00D87900">
              <w:rPr>
                <w:b/>
              </w:rPr>
              <w:t>at MCC</w:t>
            </w:r>
            <w:r w:rsidR="00135355">
              <w:rPr>
                <w:b/>
              </w:rPr>
              <w:t xml:space="preserve"> </w:t>
            </w:r>
            <w:r w:rsidR="00135355" w:rsidRPr="00135355">
              <w:t>(All participants)</w:t>
            </w:r>
          </w:p>
        </w:tc>
      </w:tr>
      <w:tr w:rsidR="003F56C2" w:rsidTr="00D87900">
        <w:trPr>
          <w:trHeight w:val="378"/>
        </w:trPr>
        <w:tc>
          <w:tcPr>
            <w:tcW w:w="1526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 xml:space="preserve">22.30 </w:t>
            </w:r>
          </w:p>
        </w:tc>
        <w:tc>
          <w:tcPr>
            <w:tcW w:w="7258" w:type="dxa"/>
            <w:vAlign w:val="center"/>
          </w:tcPr>
          <w:p w:rsidR="003F56C2" w:rsidRPr="003F56C2" w:rsidRDefault="003F56C2" w:rsidP="00D87900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Transfer to Hotels</w:t>
            </w:r>
            <w:r w:rsidR="00135355">
              <w:rPr>
                <w:b/>
              </w:rPr>
              <w:t xml:space="preserve"> </w:t>
            </w:r>
            <w:r w:rsidR="00135355" w:rsidRPr="00135355">
              <w:t>(EU + Med Ministers)</w:t>
            </w:r>
          </w:p>
        </w:tc>
      </w:tr>
    </w:tbl>
    <w:p w:rsidR="003F56C2" w:rsidRDefault="003F56C2" w:rsidP="00B82F5E">
      <w:pPr>
        <w:spacing w:after="0" w:line="240" w:lineRule="auto"/>
        <w:rPr>
          <w:b/>
          <w:u w:val="single"/>
        </w:rPr>
      </w:pPr>
    </w:p>
    <w:p w:rsidR="00D87900" w:rsidRDefault="00D87900" w:rsidP="00B82F5E">
      <w:pPr>
        <w:spacing w:after="0" w:line="240" w:lineRule="auto"/>
        <w:rPr>
          <w:b/>
          <w:u w:val="single"/>
        </w:rPr>
      </w:pPr>
    </w:p>
    <w:p w:rsidR="003F56C2" w:rsidRDefault="003F56C2" w:rsidP="00B82F5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Day 2 </w:t>
      </w:r>
      <w:r w:rsidR="00BA6D0D">
        <w:rPr>
          <w:b/>
          <w:u w:val="single"/>
        </w:rPr>
        <w:t>–</w:t>
      </w:r>
      <w:r>
        <w:rPr>
          <w:b/>
          <w:u w:val="single"/>
        </w:rPr>
        <w:t xml:space="preserve"> 19</w:t>
      </w:r>
      <w:r w:rsidR="00BA6D0D" w:rsidRPr="00BA6D0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2017 </w:t>
      </w:r>
    </w:p>
    <w:p w:rsidR="00D87900" w:rsidRDefault="00D87900" w:rsidP="00B82F5E">
      <w:pPr>
        <w:spacing w:after="0" w:line="240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58"/>
      </w:tblGrid>
      <w:tr w:rsidR="003F56C2" w:rsidTr="00D87900">
        <w:trPr>
          <w:trHeight w:val="346"/>
        </w:trPr>
        <w:tc>
          <w:tcPr>
            <w:tcW w:w="1526" w:type="dxa"/>
          </w:tcPr>
          <w:p w:rsidR="003F56C2" w:rsidRPr="003F56C2" w:rsidRDefault="003F56C2" w:rsidP="00B82F5E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08.30 – 08.50</w:t>
            </w:r>
          </w:p>
        </w:tc>
        <w:tc>
          <w:tcPr>
            <w:tcW w:w="7258" w:type="dxa"/>
          </w:tcPr>
          <w:p w:rsidR="003F56C2" w:rsidRPr="003F56C2" w:rsidRDefault="003F56C2" w:rsidP="00B82F5E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Arrival of Participants</w:t>
            </w:r>
          </w:p>
        </w:tc>
      </w:tr>
      <w:tr w:rsidR="003F56C2" w:rsidTr="00D87900">
        <w:trPr>
          <w:trHeight w:val="422"/>
        </w:trPr>
        <w:tc>
          <w:tcPr>
            <w:tcW w:w="1526" w:type="dxa"/>
          </w:tcPr>
          <w:p w:rsidR="003F56C2" w:rsidRPr="003F56C2" w:rsidRDefault="003F56C2" w:rsidP="00B82F5E">
            <w:pPr>
              <w:spacing w:after="0" w:line="240" w:lineRule="auto"/>
              <w:rPr>
                <w:b/>
              </w:rPr>
            </w:pPr>
          </w:p>
        </w:tc>
        <w:tc>
          <w:tcPr>
            <w:tcW w:w="7258" w:type="dxa"/>
          </w:tcPr>
          <w:p w:rsidR="003F56C2" w:rsidRPr="003F56C2" w:rsidRDefault="00DB045A" w:rsidP="00B82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Continuation of the Informal High L</w:t>
            </w:r>
            <w:r w:rsidRPr="003F56C2">
              <w:rPr>
                <w:b/>
              </w:rPr>
              <w:t>evel Meeting on Energy Efficiency in the Mediterranean</w:t>
            </w:r>
          </w:p>
        </w:tc>
      </w:tr>
      <w:tr w:rsidR="00E80F2B" w:rsidTr="00E80F2B">
        <w:trPr>
          <w:trHeight w:val="414"/>
        </w:trPr>
        <w:tc>
          <w:tcPr>
            <w:tcW w:w="1526" w:type="dxa"/>
          </w:tcPr>
          <w:p w:rsidR="00E80F2B" w:rsidRPr="003F56C2" w:rsidRDefault="001F5489" w:rsidP="001F5489">
            <w:pPr>
              <w:spacing w:after="0" w:line="240" w:lineRule="auto"/>
              <w:rPr>
                <w:b/>
                <w:u w:val="single"/>
              </w:rPr>
            </w:pPr>
            <w:r w:rsidRPr="003F56C2">
              <w:rPr>
                <w:b/>
              </w:rPr>
              <w:t>09.00 – 09.1</w:t>
            </w:r>
            <w:r>
              <w:rPr>
                <w:b/>
              </w:rPr>
              <w:t>0</w:t>
            </w:r>
          </w:p>
        </w:tc>
        <w:tc>
          <w:tcPr>
            <w:tcW w:w="7258" w:type="dxa"/>
            <w:vAlign w:val="center"/>
          </w:tcPr>
          <w:p w:rsidR="00E80F2B" w:rsidRPr="001F5489" w:rsidRDefault="001F5489" w:rsidP="00E80F2B">
            <w:pPr>
              <w:rPr>
                <w:b/>
              </w:rPr>
            </w:pPr>
            <w:r w:rsidRPr="001F5489">
              <w:rPr>
                <w:b/>
              </w:rPr>
              <w:t xml:space="preserve">Introductory Remarks </w:t>
            </w:r>
          </w:p>
        </w:tc>
      </w:tr>
      <w:tr w:rsidR="00E80F2B" w:rsidRPr="007868D7" w:rsidTr="006F2289">
        <w:tc>
          <w:tcPr>
            <w:tcW w:w="1526" w:type="dxa"/>
            <w:tcBorders>
              <w:bottom w:val="single" w:sz="4" w:space="0" w:color="auto"/>
            </w:tcBorders>
          </w:tcPr>
          <w:p w:rsidR="00E80F2B" w:rsidRPr="003F56C2" w:rsidRDefault="00E80F2B" w:rsidP="00B82F5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258" w:type="dxa"/>
            <w:vAlign w:val="center"/>
          </w:tcPr>
          <w:p w:rsidR="00E80F2B" w:rsidRPr="00A54DD3" w:rsidRDefault="00E80F2B" w:rsidP="00F62643">
            <w:pPr>
              <w:ind w:left="884"/>
              <w:rPr>
                <w:i/>
                <w:lang w:val="fr-FR"/>
              </w:rPr>
            </w:pPr>
            <w:proofErr w:type="spellStart"/>
            <w:r w:rsidRPr="00A54DD3">
              <w:rPr>
                <w:i/>
                <w:lang w:val="fr-FR"/>
              </w:rPr>
              <w:t>Interpretation</w:t>
            </w:r>
            <w:proofErr w:type="spellEnd"/>
            <w:r w:rsidRPr="00A54DD3">
              <w:rPr>
                <w:i/>
                <w:lang w:val="fr-FR"/>
              </w:rPr>
              <w:t>: EN, FR, AR, MT</w:t>
            </w:r>
          </w:p>
        </w:tc>
      </w:tr>
      <w:tr w:rsidR="003F56C2" w:rsidTr="006F2289">
        <w:trPr>
          <w:trHeight w:val="426"/>
        </w:trPr>
        <w:tc>
          <w:tcPr>
            <w:tcW w:w="1526" w:type="dxa"/>
            <w:tcBorders>
              <w:left w:val="single" w:sz="4" w:space="0" w:color="auto"/>
            </w:tcBorders>
          </w:tcPr>
          <w:p w:rsidR="003F56C2" w:rsidRPr="003337D1" w:rsidRDefault="003F56C2" w:rsidP="001011B3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7258" w:type="dxa"/>
          </w:tcPr>
          <w:p w:rsidR="003F56C2" w:rsidRPr="00441D20" w:rsidRDefault="003F56C2" w:rsidP="00053542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S</w:t>
            </w:r>
            <w:r w:rsidR="00E57A9A">
              <w:rPr>
                <w:b/>
              </w:rPr>
              <w:t>ession 2</w:t>
            </w:r>
            <w:r w:rsidRPr="003F56C2">
              <w:rPr>
                <w:b/>
              </w:rPr>
              <w:t xml:space="preserve"> : Energy Efficiency </w:t>
            </w:r>
            <w:r w:rsidR="00441D20" w:rsidRPr="00053542">
              <w:rPr>
                <w:b/>
              </w:rPr>
              <w:t xml:space="preserve">in accommodation structures to </w:t>
            </w:r>
            <w:r w:rsidR="00A411FE" w:rsidRPr="00053542">
              <w:rPr>
                <w:b/>
              </w:rPr>
              <w:t>enhance</w:t>
            </w:r>
            <w:r w:rsidR="00441D20" w:rsidRPr="00053542">
              <w:rPr>
                <w:b/>
              </w:rPr>
              <w:t xml:space="preserve"> tourism</w:t>
            </w:r>
            <w:r w:rsidR="00A411FE" w:rsidRPr="00053542">
              <w:rPr>
                <w:b/>
              </w:rPr>
              <w:t xml:space="preserve"> in the Mediterranean region:</w:t>
            </w:r>
            <w:r w:rsidR="00A411FE">
              <w:rPr>
                <w:b/>
              </w:rPr>
              <w:t xml:space="preserve"> </w:t>
            </w:r>
            <w:r w:rsidR="0014400A">
              <w:rPr>
                <w:b/>
              </w:rPr>
              <w:t>B</w:t>
            </w:r>
            <w:r w:rsidR="00E80F2B">
              <w:rPr>
                <w:b/>
              </w:rPr>
              <w:t xml:space="preserve">est </w:t>
            </w:r>
            <w:r w:rsidR="0014400A">
              <w:rPr>
                <w:b/>
              </w:rPr>
              <w:t xml:space="preserve">Practices </w:t>
            </w:r>
          </w:p>
        </w:tc>
      </w:tr>
      <w:tr w:rsidR="003F56C2" w:rsidTr="007E1BCB">
        <w:trPr>
          <w:trHeight w:val="418"/>
        </w:trPr>
        <w:tc>
          <w:tcPr>
            <w:tcW w:w="1526" w:type="dxa"/>
          </w:tcPr>
          <w:p w:rsidR="003F56C2" w:rsidRPr="00E80F2B" w:rsidRDefault="003A6B2B" w:rsidP="00B82F5E">
            <w:pPr>
              <w:spacing w:after="0" w:line="240" w:lineRule="auto"/>
            </w:pPr>
            <w:r>
              <w:t>9.10 – 9.20</w:t>
            </w:r>
          </w:p>
        </w:tc>
        <w:tc>
          <w:tcPr>
            <w:tcW w:w="7258" w:type="dxa"/>
          </w:tcPr>
          <w:p w:rsidR="003F56C2" w:rsidRPr="00E80F2B" w:rsidRDefault="003A6B2B" w:rsidP="00B82F5E">
            <w:pPr>
              <w:spacing w:after="0" w:line="240" w:lineRule="auto"/>
            </w:pPr>
            <w:r>
              <w:t xml:space="preserve">Chaired by </w:t>
            </w:r>
            <w:r w:rsidR="00021EE3" w:rsidRPr="00053542">
              <w:t>Dario Chello, President of MEDENER Association</w:t>
            </w:r>
          </w:p>
        </w:tc>
      </w:tr>
      <w:tr w:rsidR="003F56C2" w:rsidTr="0014400A">
        <w:trPr>
          <w:trHeight w:val="562"/>
        </w:trPr>
        <w:tc>
          <w:tcPr>
            <w:tcW w:w="1526" w:type="dxa"/>
          </w:tcPr>
          <w:p w:rsidR="003F56C2" w:rsidRPr="00E80F2B" w:rsidRDefault="003A6B2B" w:rsidP="00B82F5E">
            <w:pPr>
              <w:spacing w:after="0" w:line="240" w:lineRule="auto"/>
            </w:pPr>
            <w:r>
              <w:t xml:space="preserve">9.20 – 9.30 </w:t>
            </w:r>
          </w:p>
        </w:tc>
        <w:tc>
          <w:tcPr>
            <w:tcW w:w="7258" w:type="dxa"/>
          </w:tcPr>
          <w:p w:rsidR="003F56C2" w:rsidRDefault="00E80F2B" w:rsidP="00B82F5E">
            <w:pPr>
              <w:spacing w:after="0" w:line="240" w:lineRule="auto"/>
              <w:rPr>
                <w:i/>
              </w:rPr>
            </w:pPr>
            <w:r>
              <w:t>M</w:t>
            </w:r>
            <w:r w:rsidR="001F5489">
              <w:t xml:space="preserve">alta </w:t>
            </w:r>
            <w:r>
              <w:t>H</w:t>
            </w:r>
            <w:r w:rsidR="001F5489">
              <w:t xml:space="preserve">otels and </w:t>
            </w:r>
            <w:r>
              <w:t>R</w:t>
            </w:r>
            <w:r w:rsidR="001F5489">
              <w:t xml:space="preserve">estaurants </w:t>
            </w:r>
            <w:r>
              <w:t>A</w:t>
            </w:r>
            <w:r w:rsidR="001F5489">
              <w:t>ssociation</w:t>
            </w:r>
            <w:r w:rsidRPr="00700B00">
              <w:t xml:space="preserve">, </w:t>
            </w:r>
            <w:r w:rsidRPr="00700B00">
              <w:rPr>
                <w:i/>
              </w:rPr>
              <w:t xml:space="preserve">(speaker </w:t>
            </w:r>
            <w:proofErr w:type="spellStart"/>
            <w:r w:rsidRPr="00700B00">
              <w:rPr>
                <w:i/>
              </w:rPr>
              <w:t>tbd</w:t>
            </w:r>
            <w:proofErr w:type="spellEnd"/>
            <w:r w:rsidRPr="00700B00">
              <w:rPr>
                <w:i/>
              </w:rPr>
              <w:t>)</w:t>
            </w:r>
          </w:p>
          <w:p w:rsidR="00E80F2B" w:rsidRPr="00E80F2B" w:rsidRDefault="00E80F2B" w:rsidP="00B64483">
            <w:pPr>
              <w:spacing w:after="0" w:line="240" w:lineRule="auto"/>
              <w:rPr>
                <w:i/>
              </w:rPr>
            </w:pPr>
            <w:r>
              <w:t xml:space="preserve">Theme: </w:t>
            </w:r>
            <w:r w:rsidR="00B64483">
              <w:rPr>
                <w:i/>
              </w:rPr>
              <w:t>BEST (Benchmarking Energy Sustainability Targets)</w:t>
            </w:r>
          </w:p>
        </w:tc>
      </w:tr>
      <w:tr w:rsidR="00491FEE" w:rsidTr="0014400A">
        <w:trPr>
          <w:trHeight w:val="562"/>
        </w:trPr>
        <w:tc>
          <w:tcPr>
            <w:tcW w:w="1526" w:type="dxa"/>
          </w:tcPr>
          <w:p w:rsidR="00491FEE" w:rsidRPr="00E80F2B" w:rsidRDefault="003A6B2B" w:rsidP="00B82F5E">
            <w:pPr>
              <w:spacing w:after="0" w:line="240" w:lineRule="auto"/>
            </w:pPr>
            <w:r>
              <w:t>9.30 – 9.40</w:t>
            </w:r>
          </w:p>
        </w:tc>
        <w:tc>
          <w:tcPr>
            <w:tcW w:w="7258" w:type="dxa"/>
          </w:tcPr>
          <w:p w:rsidR="00B92EA7" w:rsidRDefault="00B92EA7" w:rsidP="00B92EA7">
            <w:pPr>
              <w:spacing w:after="0" w:line="240" w:lineRule="auto"/>
            </w:pPr>
            <w:r w:rsidRPr="00491FEE">
              <w:t>School of Environmental Engineering, Technical University of Crete</w:t>
            </w:r>
          </w:p>
          <w:p w:rsidR="00491FEE" w:rsidRPr="00B92EA7" w:rsidRDefault="00491FEE" w:rsidP="00491FEE">
            <w:pPr>
              <w:spacing w:after="0" w:line="240" w:lineRule="auto"/>
              <w:rPr>
                <w:i/>
              </w:rPr>
            </w:pPr>
            <w:r w:rsidRPr="00B92EA7">
              <w:rPr>
                <w:i/>
              </w:rPr>
              <w:t xml:space="preserve">Professor </w:t>
            </w:r>
            <w:proofErr w:type="spellStart"/>
            <w:r w:rsidRPr="00B92EA7">
              <w:rPr>
                <w:i/>
              </w:rPr>
              <w:t>Theocharis</w:t>
            </w:r>
            <w:proofErr w:type="spellEnd"/>
            <w:r w:rsidRPr="00B92EA7">
              <w:rPr>
                <w:i/>
              </w:rPr>
              <w:t xml:space="preserve"> </w:t>
            </w:r>
            <w:proofErr w:type="spellStart"/>
            <w:r w:rsidRPr="00B92EA7">
              <w:rPr>
                <w:i/>
              </w:rPr>
              <w:t>Tsoutsos</w:t>
            </w:r>
            <w:proofErr w:type="spellEnd"/>
          </w:p>
          <w:p w:rsidR="00491FEE" w:rsidRDefault="00491FEE" w:rsidP="00B82F5E">
            <w:pPr>
              <w:spacing w:after="0" w:line="240" w:lineRule="auto"/>
            </w:pPr>
            <w:r>
              <w:t>Theme: The Nearly-Zero Energy Hotels Project</w:t>
            </w:r>
          </w:p>
        </w:tc>
      </w:tr>
      <w:tr w:rsidR="003F56C2" w:rsidTr="007E1BCB">
        <w:trPr>
          <w:trHeight w:val="703"/>
        </w:trPr>
        <w:tc>
          <w:tcPr>
            <w:tcW w:w="1526" w:type="dxa"/>
          </w:tcPr>
          <w:p w:rsidR="003F56C2" w:rsidRPr="003A6B2B" w:rsidRDefault="003A6B2B" w:rsidP="00B82F5E">
            <w:pPr>
              <w:spacing w:after="0" w:line="240" w:lineRule="auto"/>
            </w:pPr>
            <w:r>
              <w:t>9.40 – 9.50</w:t>
            </w:r>
          </w:p>
        </w:tc>
        <w:tc>
          <w:tcPr>
            <w:tcW w:w="7258" w:type="dxa"/>
          </w:tcPr>
          <w:p w:rsidR="003F56C2" w:rsidRDefault="00E80F2B" w:rsidP="00B82F5E">
            <w:pPr>
              <w:spacing w:after="0" w:line="240" w:lineRule="auto"/>
            </w:pPr>
            <w:r>
              <w:t xml:space="preserve">Banco Santander, </w:t>
            </w:r>
            <w:r w:rsidR="00B92EA7" w:rsidRPr="00C908B2">
              <w:rPr>
                <w:i/>
              </w:rPr>
              <w:t xml:space="preserve">Miguel A. </w:t>
            </w:r>
            <w:proofErr w:type="spellStart"/>
            <w:r w:rsidR="00B92EA7" w:rsidRPr="00C908B2">
              <w:rPr>
                <w:i/>
              </w:rPr>
              <w:t>Peláez</w:t>
            </w:r>
            <w:proofErr w:type="spellEnd"/>
            <w:r>
              <w:t>, Private Finance for Energy Efficiency (PF4EE)</w:t>
            </w:r>
          </w:p>
          <w:p w:rsidR="00E80F2B" w:rsidRPr="00E80F2B" w:rsidRDefault="00E80F2B" w:rsidP="00B82F5E">
            <w:pPr>
              <w:spacing w:after="0" w:line="240" w:lineRule="auto"/>
            </w:pPr>
            <w:r>
              <w:t>Theme: Improving the energy efficiency in hotel establishment</w:t>
            </w:r>
          </w:p>
        </w:tc>
      </w:tr>
      <w:tr w:rsidR="00FF51C1" w:rsidTr="006F2289">
        <w:tc>
          <w:tcPr>
            <w:tcW w:w="1526" w:type="dxa"/>
            <w:tcBorders>
              <w:bottom w:val="single" w:sz="4" w:space="0" w:color="auto"/>
            </w:tcBorders>
          </w:tcPr>
          <w:p w:rsidR="00FF51C1" w:rsidRPr="003A6B2B" w:rsidRDefault="003A6B2B" w:rsidP="00FF51C1">
            <w:pPr>
              <w:spacing w:after="120" w:line="240" w:lineRule="auto"/>
            </w:pPr>
            <w:r>
              <w:t>9.50 – 10.00</w:t>
            </w:r>
          </w:p>
        </w:tc>
        <w:tc>
          <w:tcPr>
            <w:tcW w:w="7258" w:type="dxa"/>
          </w:tcPr>
          <w:p w:rsidR="00B92EA7" w:rsidRDefault="00B92EA7" w:rsidP="00964803">
            <w:pPr>
              <w:spacing w:after="0" w:line="240" w:lineRule="auto"/>
            </w:pPr>
            <w:r w:rsidRPr="00FF51C1">
              <w:t>RCREEE</w:t>
            </w:r>
            <w:r>
              <w:t xml:space="preserve"> -  Regional Centre for Renewable Energy and Energy Efficiency,</w:t>
            </w:r>
            <w:r w:rsidRPr="00EC7266">
              <w:t xml:space="preserve"> </w:t>
            </w:r>
            <w:r w:rsidRPr="00964803">
              <w:t>Ashraf Kraidy, Planning Director</w:t>
            </w:r>
            <w:r w:rsidRPr="00EC7266">
              <w:t xml:space="preserve"> </w:t>
            </w:r>
            <w:r w:rsidRPr="00FF51C1">
              <w:t xml:space="preserve"> </w:t>
            </w:r>
          </w:p>
          <w:p w:rsidR="00FF51C1" w:rsidRDefault="00B92EA7" w:rsidP="00964803">
            <w:pPr>
              <w:spacing w:after="0" w:line="240" w:lineRule="auto"/>
            </w:pPr>
            <w:r>
              <w:t xml:space="preserve">Theme: </w:t>
            </w:r>
            <w:r w:rsidRPr="00FF51C1">
              <w:t>Policies t</w:t>
            </w:r>
            <w:r>
              <w:t>o promote EE in tourism sector</w:t>
            </w:r>
          </w:p>
        </w:tc>
      </w:tr>
      <w:tr w:rsidR="003F56C2" w:rsidTr="006F2289">
        <w:tc>
          <w:tcPr>
            <w:tcW w:w="1526" w:type="dxa"/>
            <w:tcBorders>
              <w:bottom w:val="single" w:sz="4" w:space="0" w:color="auto"/>
            </w:tcBorders>
          </w:tcPr>
          <w:p w:rsidR="003F56C2" w:rsidRPr="003A6B2B" w:rsidRDefault="003A6B2B" w:rsidP="00B82F5E">
            <w:pPr>
              <w:spacing w:after="0" w:line="240" w:lineRule="auto"/>
            </w:pPr>
            <w:r>
              <w:t>10.00 – 10.10</w:t>
            </w:r>
          </w:p>
        </w:tc>
        <w:tc>
          <w:tcPr>
            <w:tcW w:w="7258" w:type="dxa"/>
          </w:tcPr>
          <w:p w:rsidR="00B92EA7" w:rsidRDefault="00B92EA7" w:rsidP="00B92EA7">
            <w:pPr>
              <w:spacing w:after="0" w:line="240" w:lineRule="auto"/>
            </w:pPr>
            <w:r>
              <w:t xml:space="preserve">AMEE - </w:t>
            </w:r>
            <w:r w:rsidRPr="00854EB9">
              <w:t>Morocc</w:t>
            </w:r>
            <w:r>
              <w:t>an Agency for Energy Efficiency,</w:t>
            </w:r>
            <w:r w:rsidRPr="00854EB9">
              <w:t xml:space="preserve"> </w:t>
            </w:r>
            <w:r w:rsidR="007868D7">
              <w:rPr>
                <w:i/>
              </w:rPr>
              <w:t xml:space="preserve">(speaker </w:t>
            </w:r>
            <w:proofErr w:type="spellStart"/>
            <w:r w:rsidR="007868D7">
              <w:rPr>
                <w:i/>
              </w:rPr>
              <w:t>tbd</w:t>
            </w:r>
            <w:proofErr w:type="spellEnd"/>
            <w:r w:rsidR="007868D7">
              <w:rPr>
                <w:i/>
              </w:rPr>
              <w:t>)</w:t>
            </w:r>
          </w:p>
          <w:p w:rsidR="007E1BCB" w:rsidRPr="007E1BCB" w:rsidRDefault="00B92EA7" w:rsidP="00B92EA7">
            <w:pPr>
              <w:spacing w:after="0" w:line="240" w:lineRule="auto"/>
              <w:rPr>
                <w:i/>
              </w:rPr>
            </w:pPr>
            <w:r>
              <w:t xml:space="preserve">Theme: </w:t>
            </w:r>
            <w:proofErr w:type="spellStart"/>
            <w:r>
              <w:rPr>
                <w:i/>
              </w:rPr>
              <w:t>tbd</w:t>
            </w:r>
            <w:proofErr w:type="spellEnd"/>
          </w:p>
        </w:tc>
      </w:tr>
      <w:tr w:rsidR="003F56C2" w:rsidRPr="00441D20" w:rsidTr="006F2289">
        <w:trPr>
          <w:trHeight w:val="424"/>
        </w:trPr>
        <w:tc>
          <w:tcPr>
            <w:tcW w:w="1526" w:type="dxa"/>
            <w:tcBorders>
              <w:left w:val="single" w:sz="4" w:space="0" w:color="auto"/>
            </w:tcBorders>
          </w:tcPr>
          <w:p w:rsidR="003F56C2" w:rsidRPr="003A6B2B" w:rsidRDefault="003A6B2B" w:rsidP="00B82F5E">
            <w:pPr>
              <w:spacing w:after="0" w:line="240" w:lineRule="auto"/>
            </w:pPr>
            <w:r w:rsidRPr="003A6B2B">
              <w:t>10.10 – 10.20</w:t>
            </w:r>
          </w:p>
        </w:tc>
        <w:tc>
          <w:tcPr>
            <w:tcW w:w="7258" w:type="dxa"/>
          </w:tcPr>
          <w:p w:rsidR="007F3005" w:rsidRDefault="00B92EA7" w:rsidP="007F3005">
            <w:pPr>
              <w:spacing w:after="0" w:line="240" w:lineRule="auto"/>
              <w:rPr>
                <w:i/>
              </w:rPr>
            </w:pPr>
            <w:r>
              <w:t xml:space="preserve">ADEME - </w:t>
            </w:r>
            <w:r w:rsidRPr="00EC7266">
              <w:t>The French Environment and Energy Management Agency</w:t>
            </w:r>
            <w:r w:rsidR="00700B00">
              <w:t xml:space="preserve">, </w:t>
            </w:r>
            <w:r w:rsidR="00700B00" w:rsidRPr="00700B00">
              <w:rPr>
                <w:i/>
              </w:rPr>
              <w:t xml:space="preserve">François </w:t>
            </w:r>
            <w:proofErr w:type="spellStart"/>
            <w:r w:rsidR="00700B00" w:rsidRPr="00700B00">
              <w:rPr>
                <w:i/>
              </w:rPr>
              <w:t>G</w:t>
            </w:r>
            <w:r w:rsidR="00700B00">
              <w:rPr>
                <w:i/>
              </w:rPr>
              <w:t>reaume</w:t>
            </w:r>
            <w:proofErr w:type="spellEnd"/>
            <w:r w:rsidR="00700B00" w:rsidRPr="00700B00">
              <w:rPr>
                <w:i/>
              </w:rPr>
              <w:t xml:space="preserve"> </w:t>
            </w:r>
          </w:p>
          <w:p w:rsidR="007E1BCB" w:rsidRPr="00441D20" w:rsidRDefault="00B92EA7" w:rsidP="007F3005">
            <w:pPr>
              <w:spacing w:after="0" w:line="240" w:lineRule="auto"/>
            </w:pPr>
            <w:r w:rsidRPr="00441D20">
              <w:t xml:space="preserve">Theme: </w:t>
            </w:r>
            <w:r w:rsidR="007F3005" w:rsidRPr="007F3005">
              <w:t>Implementation of the EU-Ecolabel  and experiencing the new Environmental labelling in the Tourism sector  in France</w:t>
            </w:r>
          </w:p>
        </w:tc>
      </w:tr>
      <w:tr w:rsidR="003A6B2B" w:rsidRPr="00441D20" w:rsidTr="006F2289">
        <w:trPr>
          <w:trHeight w:val="424"/>
        </w:trPr>
        <w:tc>
          <w:tcPr>
            <w:tcW w:w="1526" w:type="dxa"/>
            <w:tcBorders>
              <w:left w:val="single" w:sz="4" w:space="0" w:color="auto"/>
            </w:tcBorders>
          </w:tcPr>
          <w:p w:rsidR="003A6B2B" w:rsidRPr="003A6B2B" w:rsidRDefault="003A6B2B" w:rsidP="00B82F5E">
            <w:pPr>
              <w:spacing w:after="0" w:line="240" w:lineRule="auto"/>
            </w:pPr>
            <w:r w:rsidRPr="003A6B2B">
              <w:t>10.20 – 10.35</w:t>
            </w:r>
          </w:p>
        </w:tc>
        <w:tc>
          <w:tcPr>
            <w:tcW w:w="7258" w:type="dxa"/>
          </w:tcPr>
          <w:p w:rsidR="003A6B2B" w:rsidRDefault="003A6B2B" w:rsidP="00B92EA7">
            <w:pPr>
              <w:spacing w:after="0" w:line="240" w:lineRule="auto"/>
            </w:pPr>
            <w:r w:rsidRPr="003A6B2B">
              <w:t>Exchange of Views by Participants</w:t>
            </w:r>
          </w:p>
        </w:tc>
      </w:tr>
      <w:tr w:rsidR="003A6B2B" w:rsidTr="007E1BCB">
        <w:trPr>
          <w:trHeight w:val="729"/>
        </w:trPr>
        <w:tc>
          <w:tcPr>
            <w:tcW w:w="1526" w:type="dxa"/>
          </w:tcPr>
          <w:p w:rsidR="003A6B2B" w:rsidRPr="00441D20" w:rsidRDefault="003A6B2B" w:rsidP="003A6B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10.35 – 11.00</w:t>
            </w:r>
          </w:p>
        </w:tc>
        <w:tc>
          <w:tcPr>
            <w:tcW w:w="7258" w:type="dxa"/>
          </w:tcPr>
          <w:p w:rsidR="003A6B2B" w:rsidRPr="003A6B2B" w:rsidRDefault="003A6B2B" w:rsidP="000D20C2">
            <w:pPr>
              <w:spacing w:after="0" w:line="240" w:lineRule="auto"/>
              <w:rPr>
                <w:b/>
              </w:rPr>
            </w:pPr>
            <w:r w:rsidRPr="003A6B2B">
              <w:rPr>
                <w:b/>
              </w:rPr>
              <w:t>Coffee Break</w:t>
            </w:r>
          </w:p>
        </w:tc>
      </w:tr>
      <w:tr w:rsidR="003A6B2B" w:rsidTr="007E1BCB">
        <w:trPr>
          <w:trHeight w:val="729"/>
        </w:trPr>
        <w:tc>
          <w:tcPr>
            <w:tcW w:w="1526" w:type="dxa"/>
          </w:tcPr>
          <w:p w:rsidR="003A6B2B" w:rsidRPr="003A6B2B" w:rsidRDefault="003A6B2B" w:rsidP="00B82F5E">
            <w:pPr>
              <w:spacing w:after="0" w:line="240" w:lineRule="auto"/>
            </w:pPr>
            <w:r w:rsidRPr="003A6B2B">
              <w:t>11.00 – 11.10</w:t>
            </w:r>
          </w:p>
        </w:tc>
        <w:tc>
          <w:tcPr>
            <w:tcW w:w="7258" w:type="dxa"/>
          </w:tcPr>
          <w:p w:rsidR="003A6B2B" w:rsidRPr="00700B00" w:rsidRDefault="003A6B2B" w:rsidP="003A6B2B">
            <w:pPr>
              <w:spacing w:after="0" w:line="240" w:lineRule="auto"/>
              <w:rPr>
                <w:i/>
              </w:rPr>
            </w:pPr>
            <w:r w:rsidRPr="003A6B2B">
              <w:t>CRES - Centre for Renewable En</w:t>
            </w:r>
            <w:r w:rsidR="00700B00">
              <w:t xml:space="preserve">ergy Sources and Saving, Greece, </w:t>
            </w:r>
            <w:r w:rsidR="00700B00" w:rsidRPr="00700B00">
              <w:rPr>
                <w:i/>
              </w:rPr>
              <w:t xml:space="preserve">Markos </w:t>
            </w:r>
            <w:proofErr w:type="spellStart"/>
            <w:r w:rsidR="00700B00" w:rsidRPr="00700B00">
              <w:rPr>
                <w:i/>
              </w:rPr>
              <w:t>Damasiotis</w:t>
            </w:r>
            <w:proofErr w:type="spellEnd"/>
          </w:p>
          <w:p w:rsidR="003A6B2B" w:rsidRPr="003A6B2B" w:rsidRDefault="003A6B2B" w:rsidP="003A6B2B">
            <w:pPr>
              <w:spacing w:after="0" w:line="240" w:lineRule="auto"/>
              <w:rPr>
                <w:b/>
              </w:rPr>
            </w:pPr>
            <w:r w:rsidRPr="003A6B2B">
              <w:t xml:space="preserve">Theme: </w:t>
            </w:r>
            <w:r w:rsidR="00700B00" w:rsidRPr="00700B00">
              <w:t>Energy efficiency and renewable energies in the Greek hotel sector</w:t>
            </w:r>
          </w:p>
        </w:tc>
      </w:tr>
      <w:tr w:rsidR="00B92EA7" w:rsidTr="00320028">
        <w:trPr>
          <w:trHeight w:val="697"/>
        </w:trPr>
        <w:tc>
          <w:tcPr>
            <w:tcW w:w="1526" w:type="dxa"/>
          </w:tcPr>
          <w:p w:rsidR="00B92EA7" w:rsidRPr="003A6B2B" w:rsidRDefault="003A6B2B" w:rsidP="00B82F5E">
            <w:pPr>
              <w:spacing w:after="0" w:line="240" w:lineRule="auto"/>
            </w:pPr>
            <w:r w:rsidRPr="003A6B2B">
              <w:t>11.10 – 11.20</w:t>
            </w:r>
          </w:p>
        </w:tc>
        <w:tc>
          <w:tcPr>
            <w:tcW w:w="7258" w:type="dxa"/>
          </w:tcPr>
          <w:p w:rsidR="00B92EA7" w:rsidRDefault="00B92EA7" w:rsidP="00B92EA7">
            <w:pPr>
              <w:spacing w:after="0" w:line="240" w:lineRule="auto"/>
            </w:pPr>
            <w:r>
              <w:t xml:space="preserve">ANME, Tunisian National Energy for Energy Conservation, </w:t>
            </w:r>
            <w:r w:rsidRPr="00700B00">
              <w:rPr>
                <w:i/>
              </w:rPr>
              <w:t xml:space="preserve">Hassen El </w:t>
            </w:r>
            <w:proofErr w:type="spellStart"/>
            <w:r w:rsidRPr="00700B00">
              <w:rPr>
                <w:i/>
              </w:rPr>
              <w:t>Agrebi</w:t>
            </w:r>
            <w:proofErr w:type="spellEnd"/>
            <w:r w:rsidRPr="00700B00">
              <w:rPr>
                <w:i/>
              </w:rPr>
              <w:t xml:space="preserve"> </w:t>
            </w:r>
            <w:r w:rsidR="00700B00">
              <w:rPr>
                <w:i/>
              </w:rPr>
              <w:t>(</w:t>
            </w:r>
            <w:r w:rsidRPr="00700B00">
              <w:rPr>
                <w:i/>
              </w:rPr>
              <w:t>tbc</w:t>
            </w:r>
            <w:r w:rsidR="00700B00">
              <w:rPr>
                <w:i/>
              </w:rPr>
              <w:t>)</w:t>
            </w:r>
          </w:p>
          <w:p w:rsidR="00B92EA7" w:rsidRPr="00320028" w:rsidRDefault="00B92EA7" w:rsidP="00B92EA7">
            <w:pPr>
              <w:spacing w:after="0" w:line="240" w:lineRule="auto"/>
              <w:rPr>
                <w:i/>
              </w:rPr>
            </w:pPr>
            <w:r>
              <w:t xml:space="preserve">Theme: </w:t>
            </w:r>
            <w:r w:rsidRPr="00053542">
              <w:t>Tunisian Energy conservation program in tertiary sector: Best practices</w:t>
            </w:r>
          </w:p>
        </w:tc>
      </w:tr>
      <w:tr w:rsidR="00B92EA7" w:rsidTr="00320028">
        <w:trPr>
          <w:trHeight w:val="690"/>
        </w:trPr>
        <w:tc>
          <w:tcPr>
            <w:tcW w:w="1526" w:type="dxa"/>
          </w:tcPr>
          <w:p w:rsidR="00B92EA7" w:rsidRPr="003A6B2B" w:rsidRDefault="003A6B2B" w:rsidP="00B82F5E">
            <w:pPr>
              <w:spacing w:after="0" w:line="240" w:lineRule="auto"/>
            </w:pPr>
            <w:r>
              <w:t xml:space="preserve">11.20 – 11.30 </w:t>
            </w:r>
          </w:p>
        </w:tc>
        <w:tc>
          <w:tcPr>
            <w:tcW w:w="7258" w:type="dxa"/>
          </w:tcPr>
          <w:p w:rsidR="00B92EA7" w:rsidRDefault="00B92EA7" w:rsidP="00B82F5E">
            <w:pPr>
              <w:spacing w:after="0" w:line="240" w:lineRule="auto"/>
            </w:pPr>
            <w:r>
              <w:t>European Bank for Reconstruction Development</w:t>
            </w:r>
          </w:p>
          <w:p w:rsidR="00B92EA7" w:rsidRPr="00320028" w:rsidRDefault="00B92EA7" w:rsidP="00B82F5E">
            <w:pPr>
              <w:spacing w:after="0" w:line="240" w:lineRule="auto"/>
              <w:rPr>
                <w:i/>
              </w:rPr>
            </w:pPr>
            <w:r>
              <w:t xml:space="preserve">Theme: </w:t>
            </w:r>
            <w:proofErr w:type="spellStart"/>
            <w:r>
              <w:rPr>
                <w:i/>
              </w:rPr>
              <w:t>tbd</w:t>
            </w:r>
            <w:proofErr w:type="spellEnd"/>
          </w:p>
        </w:tc>
      </w:tr>
      <w:tr w:rsidR="003A6B2B" w:rsidTr="00320028">
        <w:trPr>
          <w:trHeight w:val="690"/>
        </w:trPr>
        <w:tc>
          <w:tcPr>
            <w:tcW w:w="1526" w:type="dxa"/>
          </w:tcPr>
          <w:p w:rsidR="003A6B2B" w:rsidRPr="003A6B2B" w:rsidRDefault="003A6B2B" w:rsidP="00B82F5E">
            <w:pPr>
              <w:spacing w:after="0" w:line="240" w:lineRule="auto"/>
            </w:pPr>
            <w:r>
              <w:t>11.30 – 11.40</w:t>
            </w:r>
          </w:p>
        </w:tc>
        <w:tc>
          <w:tcPr>
            <w:tcW w:w="7258" w:type="dxa"/>
          </w:tcPr>
          <w:p w:rsidR="003A6B2B" w:rsidRDefault="00E72B29" w:rsidP="00B82F5E">
            <w:pPr>
              <w:spacing w:after="0" w:line="240" w:lineRule="auto"/>
            </w:pPr>
            <w:r>
              <w:t xml:space="preserve">ADENE, </w:t>
            </w:r>
            <w:r w:rsidR="00830BAC">
              <w:t xml:space="preserve">Portuguese Energy Agency, </w:t>
            </w:r>
            <w:r w:rsidR="00700B00" w:rsidRPr="00700B00">
              <w:rPr>
                <w:i/>
              </w:rPr>
              <w:t xml:space="preserve">(speaker </w:t>
            </w:r>
            <w:proofErr w:type="spellStart"/>
            <w:r w:rsidR="00700B00" w:rsidRPr="00700B00">
              <w:rPr>
                <w:i/>
              </w:rPr>
              <w:t>tbd</w:t>
            </w:r>
            <w:proofErr w:type="spellEnd"/>
            <w:r w:rsidR="00700B00" w:rsidRPr="00700B00">
              <w:rPr>
                <w:i/>
              </w:rPr>
              <w:t>)</w:t>
            </w:r>
          </w:p>
          <w:p w:rsidR="00E72B29" w:rsidRDefault="00E72B29" w:rsidP="00B82F5E">
            <w:pPr>
              <w:spacing w:after="0" w:line="240" w:lineRule="auto"/>
            </w:pPr>
            <w:r>
              <w:t>Theme:</w:t>
            </w:r>
            <w:r w:rsidRPr="00830BAC">
              <w:rPr>
                <w:i/>
              </w:rPr>
              <w:t xml:space="preserve"> </w:t>
            </w:r>
            <w:proofErr w:type="spellStart"/>
            <w:r w:rsidRPr="00700B00">
              <w:rPr>
                <w:i/>
              </w:rPr>
              <w:t>tbd</w:t>
            </w:r>
            <w:proofErr w:type="spellEnd"/>
          </w:p>
        </w:tc>
      </w:tr>
      <w:tr w:rsidR="00B92EA7" w:rsidTr="00320028">
        <w:trPr>
          <w:trHeight w:val="412"/>
        </w:trPr>
        <w:tc>
          <w:tcPr>
            <w:tcW w:w="1526" w:type="dxa"/>
          </w:tcPr>
          <w:p w:rsidR="00B92EA7" w:rsidRPr="00A16128" w:rsidRDefault="003A6B2B" w:rsidP="00B82F5E">
            <w:pPr>
              <w:spacing w:after="0" w:line="240" w:lineRule="auto"/>
            </w:pPr>
            <w:r>
              <w:t>11.40 – 12.00</w:t>
            </w:r>
          </w:p>
        </w:tc>
        <w:tc>
          <w:tcPr>
            <w:tcW w:w="7258" w:type="dxa"/>
          </w:tcPr>
          <w:p w:rsidR="00B92EA7" w:rsidRPr="00A16128" w:rsidRDefault="00B92EA7" w:rsidP="00B82F5E">
            <w:pPr>
              <w:spacing w:after="0" w:line="240" w:lineRule="auto"/>
            </w:pPr>
            <w:r w:rsidRPr="000E24CB">
              <w:t>Exchange of Views by Participants</w:t>
            </w:r>
          </w:p>
        </w:tc>
      </w:tr>
      <w:tr w:rsidR="00B92EA7" w:rsidRPr="007868D7" w:rsidTr="00320028">
        <w:trPr>
          <w:trHeight w:val="417"/>
        </w:trPr>
        <w:tc>
          <w:tcPr>
            <w:tcW w:w="1526" w:type="dxa"/>
          </w:tcPr>
          <w:p w:rsidR="00B92EA7" w:rsidRPr="00A16128" w:rsidRDefault="00B92EA7" w:rsidP="00B82F5E">
            <w:pPr>
              <w:spacing w:after="0" w:line="240" w:lineRule="auto"/>
            </w:pPr>
          </w:p>
        </w:tc>
        <w:tc>
          <w:tcPr>
            <w:tcW w:w="7258" w:type="dxa"/>
          </w:tcPr>
          <w:p w:rsidR="00B92EA7" w:rsidRPr="00A54DD3" w:rsidRDefault="00B92EA7" w:rsidP="00F62643">
            <w:pPr>
              <w:spacing w:after="0" w:line="240" w:lineRule="auto"/>
              <w:rPr>
                <w:lang w:val="fr-FR"/>
              </w:rPr>
            </w:pPr>
            <w:r w:rsidRPr="00CE55B3">
              <w:rPr>
                <w:i/>
              </w:rPr>
              <w:t xml:space="preserve">               </w:t>
            </w:r>
            <w:proofErr w:type="spellStart"/>
            <w:r w:rsidRPr="00A54DD3">
              <w:rPr>
                <w:i/>
                <w:lang w:val="fr-FR"/>
              </w:rPr>
              <w:t>Interpretation</w:t>
            </w:r>
            <w:proofErr w:type="spellEnd"/>
            <w:r w:rsidRPr="00A54DD3">
              <w:rPr>
                <w:i/>
                <w:lang w:val="fr-FR"/>
              </w:rPr>
              <w:t>: EN, FR, AR, MT</w:t>
            </w:r>
          </w:p>
        </w:tc>
      </w:tr>
      <w:tr w:rsidR="00B92EA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3F56C2" w:rsidRDefault="00B92EA7" w:rsidP="00E72B29">
            <w:pPr>
              <w:spacing w:after="0" w:line="240" w:lineRule="auto"/>
              <w:rPr>
                <w:b/>
              </w:rPr>
            </w:pPr>
            <w:r w:rsidRPr="00B90F5A">
              <w:rPr>
                <w:b/>
              </w:rPr>
              <w:t>1</w:t>
            </w:r>
            <w:r w:rsidR="00E72B29">
              <w:rPr>
                <w:b/>
              </w:rPr>
              <w:t>2</w:t>
            </w:r>
            <w:r w:rsidRPr="00B90F5A">
              <w:rPr>
                <w:b/>
              </w:rPr>
              <w:t xml:space="preserve">.00 – </w:t>
            </w:r>
            <w:r>
              <w:rPr>
                <w:b/>
              </w:rPr>
              <w:t>13.15</w:t>
            </w:r>
          </w:p>
        </w:tc>
        <w:tc>
          <w:tcPr>
            <w:tcW w:w="7258" w:type="dxa"/>
            <w:vAlign w:val="center"/>
          </w:tcPr>
          <w:p w:rsidR="00B92EA7" w:rsidRDefault="00B92EA7" w:rsidP="004F77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Session 3: State of Play of UfM Energy Platforms </w:t>
            </w:r>
          </w:p>
          <w:p w:rsidR="00B92EA7" w:rsidRPr="003F56C2" w:rsidRDefault="00B92EA7" w:rsidP="004F77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Consultation on upcoming report and event of the UfM Energy Platforms</w:t>
            </w:r>
          </w:p>
        </w:tc>
      </w:tr>
      <w:tr w:rsidR="00B92EA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3539FC" w:rsidRDefault="00B92EA7" w:rsidP="000E24CB">
            <w:pPr>
              <w:spacing w:after="0" w:line="240" w:lineRule="auto"/>
            </w:pPr>
            <w:r>
              <w:t>Chaired by</w:t>
            </w:r>
          </w:p>
        </w:tc>
        <w:tc>
          <w:tcPr>
            <w:tcW w:w="7258" w:type="dxa"/>
            <w:vAlign w:val="center"/>
          </w:tcPr>
          <w:p w:rsidR="00B92EA7" w:rsidRDefault="00B92EA7" w:rsidP="000E24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</w:pPr>
            <w:r w:rsidRPr="00301FD2">
              <w:t xml:space="preserve">Representatives of the UfM Co-Presidency </w:t>
            </w:r>
          </w:p>
          <w:p w:rsidR="00B92EA7" w:rsidRPr="003539FC" w:rsidRDefault="00B92EA7" w:rsidP="000E24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3"/>
            </w:pPr>
            <w:r w:rsidRPr="00301FD2">
              <w:t xml:space="preserve">UfM Secretariat </w:t>
            </w:r>
          </w:p>
        </w:tc>
      </w:tr>
      <w:tr w:rsidR="00B92EA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3539FC" w:rsidRDefault="00B92EA7" w:rsidP="00E72B29">
            <w:pPr>
              <w:spacing w:after="0" w:line="240" w:lineRule="auto"/>
            </w:pPr>
            <w:r>
              <w:t>1</w:t>
            </w:r>
            <w:r w:rsidR="00E72B29">
              <w:t>2.00 – 12.3</w:t>
            </w:r>
            <w:r>
              <w:t>0</w:t>
            </w:r>
          </w:p>
        </w:tc>
        <w:tc>
          <w:tcPr>
            <w:tcW w:w="7258" w:type="dxa"/>
            <w:vAlign w:val="center"/>
          </w:tcPr>
          <w:p w:rsidR="00B92EA7" w:rsidRPr="003539FC" w:rsidRDefault="00B92EA7" w:rsidP="004F7722">
            <w:pPr>
              <w:spacing w:after="0" w:line="240" w:lineRule="auto"/>
            </w:pPr>
            <w:r>
              <w:t>Introduction and Presentation by UfM Platforms</w:t>
            </w:r>
          </w:p>
        </w:tc>
      </w:tr>
      <w:tr w:rsidR="00B92EA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3539FC" w:rsidRDefault="00B92EA7" w:rsidP="003539FC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B92EA7" w:rsidRPr="003539FC" w:rsidRDefault="00B92EA7" w:rsidP="003539FC">
            <w:pPr>
              <w:spacing w:after="0" w:line="240" w:lineRule="auto"/>
            </w:pPr>
            <w:r w:rsidRPr="004F7722">
              <w:t>Gas</w:t>
            </w:r>
          </w:p>
        </w:tc>
      </w:tr>
      <w:tr w:rsidR="00B92EA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3539FC" w:rsidRDefault="00B92EA7" w:rsidP="003539FC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B92EA7" w:rsidRPr="004F7722" w:rsidRDefault="00B92EA7" w:rsidP="003539FC">
            <w:pPr>
              <w:spacing w:after="0" w:line="240" w:lineRule="auto"/>
            </w:pPr>
            <w:r w:rsidRPr="004F7722">
              <w:t>Regional Electricity Market</w:t>
            </w:r>
          </w:p>
        </w:tc>
      </w:tr>
      <w:tr w:rsidR="00B92EA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3539FC" w:rsidRDefault="00B92EA7" w:rsidP="003539FC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B92EA7" w:rsidRPr="004F7722" w:rsidRDefault="00B92EA7" w:rsidP="003539FC">
            <w:pPr>
              <w:spacing w:after="0" w:line="240" w:lineRule="auto"/>
            </w:pPr>
            <w:r>
              <w:t>Renewable Energy &amp; Energy Efficiency</w:t>
            </w:r>
          </w:p>
        </w:tc>
      </w:tr>
      <w:tr w:rsidR="00B92EA7" w:rsidRPr="007868D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3539FC" w:rsidRDefault="00B92EA7" w:rsidP="003539FC">
            <w:pPr>
              <w:spacing w:after="0" w:line="240" w:lineRule="auto"/>
            </w:pPr>
          </w:p>
        </w:tc>
        <w:tc>
          <w:tcPr>
            <w:tcW w:w="7258" w:type="dxa"/>
            <w:vAlign w:val="center"/>
          </w:tcPr>
          <w:p w:rsidR="00B92EA7" w:rsidRPr="00A54DD3" w:rsidRDefault="00B92EA7" w:rsidP="00F62643">
            <w:pPr>
              <w:spacing w:after="0" w:line="240" w:lineRule="auto"/>
              <w:rPr>
                <w:lang w:val="fr-FR"/>
              </w:rPr>
            </w:pPr>
            <w:r w:rsidRPr="00A54DD3">
              <w:rPr>
                <w:i/>
                <w:lang w:val="fr-FR"/>
              </w:rPr>
              <w:t xml:space="preserve">             </w:t>
            </w:r>
            <w:proofErr w:type="spellStart"/>
            <w:r w:rsidRPr="00A54DD3">
              <w:rPr>
                <w:i/>
                <w:lang w:val="fr-FR"/>
              </w:rPr>
              <w:t>Interpretation</w:t>
            </w:r>
            <w:proofErr w:type="spellEnd"/>
            <w:r w:rsidRPr="00A54DD3">
              <w:rPr>
                <w:i/>
                <w:lang w:val="fr-FR"/>
              </w:rPr>
              <w:t>: EN, FR, AR, MT</w:t>
            </w:r>
          </w:p>
        </w:tc>
      </w:tr>
      <w:tr w:rsidR="00B92EA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3539FC" w:rsidRDefault="00B92EA7" w:rsidP="00E72B29">
            <w:pPr>
              <w:spacing w:after="0" w:line="240" w:lineRule="auto"/>
            </w:pPr>
            <w:r w:rsidRPr="003539FC">
              <w:t>12.</w:t>
            </w:r>
            <w:r w:rsidR="00E72B29">
              <w:t>3</w:t>
            </w:r>
            <w:r w:rsidRPr="003539FC">
              <w:t>0 – 13.15</w:t>
            </w:r>
          </w:p>
        </w:tc>
        <w:tc>
          <w:tcPr>
            <w:tcW w:w="7258" w:type="dxa"/>
            <w:vAlign w:val="center"/>
          </w:tcPr>
          <w:p w:rsidR="00B92EA7" w:rsidRPr="000E24CB" w:rsidRDefault="00B92EA7" w:rsidP="003539FC">
            <w:pPr>
              <w:spacing w:after="0" w:line="240" w:lineRule="auto"/>
              <w:rPr>
                <w:i/>
              </w:rPr>
            </w:pPr>
            <w:r w:rsidRPr="000E24CB">
              <w:t>Exchange of Views by Participants</w:t>
            </w:r>
          </w:p>
        </w:tc>
      </w:tr>
      <w:tr w:rsidR="00B92EA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9176D9" w:rsidRDefault="00B92EA7" w:rsidP="003539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13.15</w:t>
            </w:r>
            <w:r w:rsidRPr="003F56C2">
              <w:rPr>
                <w:b/>
              </w:rPr>
              <w:t xml:space="preserve"> – 1</w:t>
            </w:r>
            <w:r>
              <w:rPr>
                <w:b/>
              </w:rPr>
              <w:t>3.30</w:t>
            </w:r>
          </w:p>
        </w:tc>
        <w:tc>
          <w:tcPr>
            <w:tcW w:w="7258" w:type="dxa"/>
            <w:vAlign w:val="center"/>
          </w:tcPr>
          <w:p w:rsidR="00B92EA7" w:rsidRDefault="00B92EA7" w:rsidP="000E24CB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Conclusion</w:t>
            </w:r>
            <w:r>
              <w:rPr>
                <w:b/>
              </w:rPr>
              <w:t xml:space="preserve"> of the Informal High L</w:t>
            </w:r>
            <w:r w:rsidRPr="003F56C2">
              <w:rPr>
                <w:b/>
              </w:rPr>
              <w:t>evel Meeting on Energy Efficiency in the Mediterranean</w:t>
            </w:r>
          </w:p>
        </w:tc>
      </w:tr>
      <w:tr w:rsidR="00B92EA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9176D9" w:rsidRDefault="00B92EA7" w:rsidP="003539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13.30</w:t>
            </w:r>
            <w:r w:rsidRPr="003F56C2">
              <w:rPr>
                <w:b/>
              </w:rPr>
              <w:t xml:space="preserve"> – 14.</w:t>
            </w:r>
            <w:r>
              <w:rPr>
                <w:b/>
              </w:rPr>
              <w:t>30</w:t>
            </w:r>
          </w:p>
        </w:tc>
        <w:tc>
          <w:tcPr>
            <w:tcW w:w="7258" w:type="dxa"/>
            <w:vAlign w:val="center"/>
          </w:tcPr>
          <w:p w:rsidR="00B92EA7" w:rsidRPr="003F56C2" w:rsidRDefault="00B92EA7" w:rsidP="003539FC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 xml:space="preserve">Buffet Lunch </w:t>
            </w:r>
            <w:r>
              <w:rPr>
                <w:b/>
              </w:rPr>
              <w:t xml:space="preserve">at Casino Maltese </w:t>
            </w:r>
            <w:r>
              <w:t>(All Participants)</w:t>
            </w:r>
          </w:p>
        </w:tc>
      </w:tr>
      <w:tr w:rsidR="00B92EA7" w:rsidTr="004F7722">
        <w:trPr>
          <w:trHeight w:val="468"/>
        </w:trPr>
        <w:tc>
          <w:tcPr>
            <w:tcW w:w="1526" w:type="dxa"/>
            <w:vAlign w:val="center"/>
          </w:tcPr>
          <w:p w:rsidR="00B92EA7" w:rsidRPr="009176D9" w:rsidRDefault="00B92EA7" w:rsidP="003539FC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14.</w:t>
            </w:r>
            <w:r>
              <w:rPr>
                <w:b/>
              </w:rPr>
              <w:t>30</w:t>
            </w:r>
          </w:p>
        </w:tc>
        <w:tc>
          <w:tcPr>
            <w:tcW w:w="7258" w:type="dxa"/>
            <w:vAlign w:val="center"/>
          </w:tcPr>
          <w:p w:rsidR="00B92EA7" w:rsidRPr="003F56C2" w:rsidRDefault="00B92EA7" w:rsidP="003539FC">
            <w:pPr>
              <w:spacing w:after="0" w:line="240" w:lineRule="auto"/>
              <w:rPr>
                <w:b/>
              </w:rPr>
            </w:pPr>
            <w:r w:rsidRPr="003F56C2">
              <w:rPr>
                <w:b/>
              </w:rPr>
              <w:t>Departure of participants</w:t>
            </w:r>
          </w:p>
        </w:tc>
      </w:tr>
    </w:tbl>
    <w:p w:rsidR="00D706C0" w:rsidRDefault="003F56C2" w:rsidP="00380640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3539FC">
        <w:rPr>
          <w:sz w:val="18"/>
          <w:szCs w:val="18"/>
        </w:rPr>
        <w:t>* Ministers and their delegations are invited to attend lunch at the Casino Maltese, Valletta at 13.</w:t>
      </w:r>
      <w:r w:rsidR="00526CAD" w:rsidRPr="003539FC">
        <w:rPr>
          <w:sz w:val="18"/>
          <w:szCs w:val="18"/>
        </w:rPr>
        <w:t>30</w:t>
      </w:r>
      <w:r w:rsidRPr="003539FC">
        <w:rPr>
          <w:sz w:val="18"/>
          <w:szCs w:val="18"/>
        </w:rPr>
        <w:t xml:space="preserve"> hours.</w:t>
      </w:r>
    </w:p>
    <w:sectPr w:rsidR="00D706C0" w:rsidSect="00380640">
      <w:headerReference w:type="default" r:id="rId11"/>
      <w:footerReference w:type="default" r:id="rId12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ED" w:rsidRDefault="00E01BED" w:rsidP="00C40343">
      <w:pPr>
        <w:spacing w:after="0" w:line="240" w:lineRule="auto"/>
      </w:pPr>
      <w:r>
        <w:separator/>
      </w:r>
    </w:p>
  </w:endnote>
  <w:endnote w:type="continuationSeparator" w:id="0">
    <w:p w:rsidR="00E01BED" w:rsidRDefault="00E01BED" w:rsidP="00C4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B3" w:rsidRPr="00CE55B3" w:rsidRDefault="00CE55B3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8"/>
        <w:szCs w:val="18"/>
      </w:rPr>
    </w:pPr>
    <w:r w:rsidRPr="00CE55B3">
      <w:rPr>
        <w:rFonts w:asciiTheme="minorHAnsi" w:eastAsiaTheme="majorEastAsia" w:hAnsiTheme="minorHAnsi" w:cstheme="minorHAnsi"/>
        <w:sz w:val="18"/>
        <w:szCs w:val="18"/>
      </w:rPr>
      <w:t>Informal High Level Meeting</w:t>
    </w:r>
    <w:r>
      <w:rPr>
        <w:rFonts w:asciiTheme="minorHAnsi" w:eastAsiaTheme="majorEastAsia" w:hAnsiTheme="minorHAnsi" w:cstheme="minorHAnsi"/>
        <w:sz w:val="18"/>
        <w:szCs w:val="18"/>
      </w:rPr>
      <w:t xml:space="preserve"> on Energy Efficiency in the Mediterranean - Agenda</w:t>
    </w:r>
    <w:r w:rsidRPr="00CE55B3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CE55B3">
      <w:rPr>
        <w:rFonts w:asciiTheme="minorHAnsi" w:eastAsiaTheme="majorEastAsia" w:hAnsiTheme="minorHAnsi" w:cstheme="minorHAnsi"/>
        <w:sz w:val="18"/>
        <w:szCs w:val="18"/>
      </w:rPr>
      <w:t xml:space="preserve">Pag. </w:t>
    </w:r>
    <w:r w:rsidRPr="00CE55B3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CE55B3">
      <w:rPr>
        <w:rFonts w:asciiTheme="minorHAnsi" w:hAnsiTheme="minorHAnsi" w:cstheme="minorHAnsi"/>
        <w:sz w:val="18"/>
        <w:szCs w:val="18"/>
      </w:rPr>
      <w:instrText>PAGE   \* MERGEFORMAT</w:instrText>
    </w:r>
    <w:r w:rsidRPr="00CE55B3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8A5193" w:rsidRPr="008A5193">
      <w:rPr>
        <w:rFonts w:asciiTheme="minorHAnsi" w:eastAsiaTheme="majorEastAsia" w:hAnsiTheme="minorHAnsi" w:cstheme="minorHAnsi"/>
        <w:noProof/>
        <w:sz w:val="18"/>
        <w:szCs w:val="18"/>
        <w:lang w:val="it-IT"/>
      </w:rPr>
      <w:t>1</w:t>
    </w:r>
    <w:r w:rsidRPr="00CE55B3">
      <w:rPr>
        <w:rFonts w:asciiTheme="minorHAnsi" w:eastAsiaTheme="majorEastAsia" w:hAnsiTheme="minorHAnsi" w:cstheme="minorHAnsi"/>
        <w:sz w:val="18"/>
        <w:szCs w:val="18"/>
      </w:rPr>
      <w:fldChar w:fldCharType="end"/>
    </w:r>
  </w:p>
  <w:p w:rsidR="00CE55B3" w:rsidRDefault="00CE5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ED" w:rsidRDefault="00E01BED" w:rsidP="00C40343">
      <w:pPr>
        <w:spacing w:after="0" w:line="240" w:lineRule="auto"/>
      </w:pPr>
      <w:r>
        <w:separator/>
      </w:r>
    </w:p>
  </w:footnote>
  <w:footnote w:type="continuationSeparator" w:id="0">
    <w:p w:rsidR="00E01BED" w:rsidRDefault="00E01BED" w:rsidP="00C4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89" w:rsidRDefault="003806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31BA05F" wp14:editId="031BA060">
          <wp:simplePos x="0" y="0"/>
          <wp:positionH relativeFrom="column">
            <wp:posOffset>1951165</wp:posOffset>
          </wp:positionH>
          <wp:positionV relativeFrom="paragraph">
            <wp:posOffset>48563</wp:posOffset>
          </wp:positionV>
          <wp:extent cx="1898461" cy="484496"/>
          <wp:effectExtent l="19050" t="0" r="0" b="0"/>
          <wp:wrapThrough wrapText="bothSides">
            <wp:wrapPolygon edited="0">
              <wp:start x="-217" y="0"/>
              <wp:lineTo x="-217" y="21176"/>
              <wp:lineTo x="21679" y="21176"/>
              <wp:lineTo x="21679" y="0"/>
              <wp:lineTo x="-217" y="0"/>
            </wp:wrapPolygon>
          </wp:wrapThrough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1BA061" wp14:editId="031BA062">
          <wp:simplePos x="0" y="0"/>
          <wp:positionH relativeFrom="column">
            <wp:posOffset>142837</wp:posOffset>
          </wp:positionH>
          <wp:positionV relativeFrom="paragraph">
            <wp:posOffset>82683</wp:posOffset>
          </wp:positionV>
          <wp:extent cx="742685" cy="504967"/>
          <wp:effectExtent l="19050" t="0" r="2805" b="0"/>
          <wp:wrapThrough wrapText="bothSides">
            <wp:wrapPolygon edited="0">
              <wp:start x="-558" y="0"/>
              <wp:lineTo x="-558" y="20480"/>
              <wp:lineTo x="21749" y="20480"/>
              <wp:lineTo x="21749" y="0"/>
              <wp:lineTo x="-558" y="0"/>
            </wp:wrapPolygon>
          </wp:wrapThrough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2289" w:rsidRDefault="006F2289" w:rsidP="00331560">
    <w:pPr>
      <w:pStyle w:val="Header"/>
      <w:rPr>
        <w:rFonts w:ascii="Calibri" w:hAnsi="Calibri"/>
        <w:sz w:val="22"/>
        <w:szCs w:val="22"/>
        <w:lang w:val="en-GB"/>
      </w:rPr>
    </w:pPr>
  </w:p>
  <w:tbl>
    <w:tblPr>
      <w:tblpPr w:leftFromText="141" w:rightFromText="141" w:vertAnchor="page" w:horzAnchor="page" w:tblpX="1725" w:tblpY="711"/>
      <w:tblW w:w="0" w:type="auto"/>
      <w:tblLook w:val="04A0" w:firstRow="1" w:lastRow="0" w:firstColumn="1" w:lastColumn="0" w:noHBand="0" w:noVBand="1"/>
    </w:tblPr>
    <w:tblGrid>
      <w:gridCol w:w="2571"/>
      <w:gridCol w:w="4022"/>
      <w:gridCol w:w="2695"/>
    </w:tblGrid>
    <w:tr w:rsidR="006F2289" w:rsidRPr="001D604F" w:rsidTr="00331560">
      <w:tc>
        <w:tcPr>
          <w:tcW w:w="2571" w:type="dxa"/>
          <w:shd w:val="clear" w:color="auto" w:fill="auto"/>
        </w:tcPr>
        <w:p w:rsidR="006F2289" w:rsidRDefault="006F2289" w:rsidP="00331560">
          <w:pPr>
            <w:spacing w:after="0" w:line="240" w:lineRule="auto"/>
            <w:rPr>
              <w:rFonts w:ascii="Times New Roman" w:eastAsia="Times New Roman" w:hAnsi="Times New Roman"/>
              <w:noProof/>
              <w:sz w:val="16"/>
              <w:szCs w:val="16"/>
              <w:lang w:val="fr-FR" w:eastAsia="fr-FR"/>
            </w:rPr>
          </w:pPr>
        </w:p>
        <w:p w:rsidR="006F2289" w:rsidRDefault="006F2289" w:rsidP="00331560">
          <w:pPr>
            <w:spacing w:after="0" w:line="240" w:lineRule="auto"/>
            <w:rPr>
              <w:rFonts w:ascii="Times New Roman" w:eastAsia="Times New Roman" w:hAnsi="Times New Roman"/>
              <w:noProof/>
              <w:sz w:val="16"/>
              <w:szCs w:val="16"/>
              <w:lang w:val="fr-FR" w:eastAsia="fr-FR"/>
            </w:rPr>
          </w:pPr>
        </w:p>
        <w:p w:rsidR="006F2289" w:rsidRDefault="006F2289" w:rsidP="00331560">
          <w:pPr>
            <w:spacing w:after="0" w:line="240" w:lineRule="auto"/>
            <w:rPr>
              <w:rFonts w:ascii="Times New Roman" w:eastAsia="Times New Roman" w:hAnsi="Times New Roman"/>
              <w:noProof/>
              <w:sz w:val="16"/>
              <w:szCs w:val="16"/>
              <w:lang w:val="fr-FR" w:eastAsia="fr-FR"/>
            </w:rPr>
          </w:pPr>
        </w:p>
        <w:p w:rsidR="006F2289" w:rsidRDefault="006F2289" w:rsidP="00331560">
          <w:pPr>
            <w:spacing w:after="0" w:line="240" w:lineRule="auto"/>
            <w:rPr>
              <w:rFonts w:ascii="Times New Roman" w:eastAsia="Times New Roman" w:hAnsi="Times New Roman"/>
              <w:noProof/>
              <w:sz w:val="16"/>
              <w:szCs w:val="16"/>
              <w:lang w:val="fr-FR" w:eastAsia="fr-FR"/>
            </w:rPr>
          </w:pPr>
        </w:p>
        <w:p w:rsidR="006F2289" w:rsidRDefault="006F2289" w:rsidP="00331560">
          <w:pPr>
            <w:spacing w:after="0" w:line="240" w:lineRule="auto"/>
            <w:rPr>
              <w:rFonts w:ascii="Times New Roman" w:eastAsia="Times New Roman" w:hAnsi="Times New Roman"/>
              <w:noProof/>
              <w:sz w:val="16"/>
              <w:szCs w:val="16"/>
              <w:lang w:val="fr-FR" w:eastAsia="fr-FR"/>
            </w:rPr>
          </w:pPr>
        </w:p>
        <w:p w:rsidR="006F2289" w:rsidRDefault="006F2289" w:rsidP="00331560">
          <w:pPr>
            <w:spacing w:after="0" w:line="240" w:lineRule="auto"/>
            <w:rPr>
              <w:rFonts w:ascii="Times New Roman" w:eastAsia="Times New Roman" w:hAnsi="Times New Roman"/>
              <w:noProof/>
              <w:sz w:val="16"/>
              <w:szCs w:val="16"/>
              <w:lang w:val="fr-FR" w:eastAsia="fr-FR"/>
            </w:rPr>
          </w:pPr>
        </w:p>
        <w:p w:rsidR="006F2289" w:rsidRPr="00331560" w:rsidRDefault="006F2289" w:rsidP="00331560">
          <w:pPr>
            <w:spacing w:after="0" w:line="240" w:lineRule="auto"/>
            <w:rPr>
              <w:rFonts w:ascii="Times New Roman" w:eastAsia="Times New Roman" w:hAnsi="Times New Roman"/>
              <w:noProof/>
              <w:sz w:val="16"/>
              <w:szCs w:val="16"/>
              <w:lang w:eastAsia="en-GB"/>
            </w:rPr>
          </w:pPr>
          <w:r w:rsidRPr="00331560">
            <w:rPr>
              <w:rFonts w:ascii="Times New Roman" w:eastAsia="Times New Roman" w:hAnsi="Times New Roman"/>
              <w:noProof/>
              <w:sz w:val="16"/>
              <w:szCs w:val="16"/>
              <w:lang w:val="fr-FR" w:eastAsia="fr-FR"/>
            </w:rPr>
            <w:t>European Union</w:t>
          </w:r>
        </w:p>
      </w:tc>
      <w:tc>
        <w:tcPr>
          <w:tcW w:w="4022" w:type="dxa"/>
          <w:shd w:val="clear" w:color="auto" w:fill="auto"/>
        </w:tcPr>
        <w:p w:rsidR="006F2289" w:rsidRPr="001D604F" w:rsidRDefault="006F2289" w:rsidP="00331560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lang w:eastAsia="en-GB"/>
            </w:rPr>
          </w:pPr>
        </w:p>
        <w:p w:rsidR="006F2289" w:rsidRPr="001D604F" w:rsidRDefault="00380640" w:rsidP="00331560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lang w:eastAsia="en-GB"/>
            </w:rPr>
          </w:pPr>
          <w:r>
            <w:rPr>
              <w:rFonts w:ascii="Times New Roman" w:eastAsia="Times New Roman" w:hAnsi="Times New Roman"/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031BA063" wp14:editId="031BA064">
                <wp:simplePos x="0" y="0"/>
                <wp:positionH relativeFrom="column">
                  <wp:posOffset>382905</wp:posOffset>
                </wp:positionH>
                <wp:positionV relativeFrom="paragraph">
                  <wp:posOffset>487045</wp:posOffset>
                </wp:positionV>
                <wp:extent cx="1248410" cy="893445"/>
                <wp:effectExtent l="19050" t="0" r="8890" b="0"/>
                <wp:wrapThrough wrapText="bothSides">
                  <wp:wrapPolygon edited="0">
                    <wp:start x="-330" y="0"/>
                    <wp:lineTo x="-330" y="21186"/>
                    <wp:lineTo x="21754" y="21186"/>
                    <wp:lineTo x="21754" y="0"/>
                    <wp:lineTo x="-330" y="0"/>
                  </wp:wrapPolygon>
                </wp:wrapThrough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5" w:type="dxa"/>
          <w:shd w:val="clear" w:color="auto" w:fill="auto"/>
        </w:tcPr>
        <w:p w:rsidR="006F2289" w:rsidRDefault="00380640" w:rsidP="00331560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lang w:eastAsia="en-GB"/>
            </w:rPr>
          </w:pPr>
          <w:r>
            <w:rPr>
              <w:rFonts w:ascii="Times New Roman" w:eastAsia="Times New Roman" w:hAnsi="Times New Roman"/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031BA065" wp14:editId="031BA066">
                <wp:simplePos x="0" y="0"/>
                <wp:positionH relativeFrom="column">
                  <wp:posOffset>675640</wp:posOffset>
                </wp:positionH>
                <wp:positionV relativeFrom="paragraph">
                  <wp:posOffset>-635</wp:posOffset>
                </wp:positionV>
                <wp:extent cx="444500" cy="586740"/>
                <wp:effectExtent l="19050" t="0" r="0" b="0"/>
                <wp:wrapThrough wrapText="bothSides">
                  <wp:wrapPolygon edited="0">
                    <wp:start x="8331" y="0"/>
                    <wp:lineTo x="-926" y="5610"/>
                    <wp:lineTo x="-926" y="16831"/>
                    <wp:lineTo x="1851" y="21039"/>
                    <wp:lineTo x="6480" y="21039"/>
                    <wp:lineTo x="14811" y="21039"/>
                    <wp:lineTo x="18514" y="21039"/>
                    <wp:lineTo x="21291" y="16831"/>
                    <wp:lineTo x="21291" y="5610"/>
                    <wp:lineTo x="12960" y="0"/>
                    <wp:lineTo x="8331" y="0"/>
                  </wp:wrapPolygon>
                </wp:wrapThrough>
                <wp:docPr id="11" name="Picture 127" descr="Coat_of_Arms_of_Jordan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Coat_of_Arms_of_Jordan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F2289">
            <w:rPr>
              <w:rFonts w:ascii="Times New Roman" w:eastAsia="Times New Roman" w:hAnsi="Times New Roman"/>
              <w:noProof/>
              <w:lang w:eastAsia="en-GB"/>
            </w:rPr>
            <w:t xml:space="preserve">      </w:t>
          </w:r>
        </w:p>
        <w:p w:rsidR="006F2289" w:rsidRDefault="006F2289" w:rsidP="00331560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lang w:eastAsia="en-GB"/>
            </w:rPr>
          </w:pPr>
        </w:p>
        <w:p w:rsidR="006F2289" w:rsidRDefault="006F2289" w:rsidP="00331560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lang w:eastAsia="en-GB"/>
            </w:rPr>
          </w:pPr>
        </w:p>
        <w:p w:rsidR="006F2289" w:rsidRDefault="006F2289" w:rsidP="00331560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lang w:eastAsia="en-GB"/>
            </w:rPr>
          </w:pPr>
        </w:p>
        <w:p w:rsidR="006F2289" w:rsidRPr="00331560" w:rsidRDefault="006F2289" w:rsidP="00331560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16"/>
              <w:szCs w:val="16"/>
              <w:lang w:eastAsia="en-GB"/>
            </w:rPr>
          </w:pPr>
          <w:r w:rsidRPr="00331560">
            <w:rPr>
              <w:rFonts w:ascii="Times New Roman" w:eastAsia="Times New Roman" w:hAnsi="Times New Roman"/>
              <w:noProof/>
              <w:sz w:val="16"/>
              <w:szCs w:val="16"/>
              <w:lang w:eastAsia="en-GB"/>
            </w:rPr>
            <w:t>The Hashemite</w:t>
          </w:r>
        </w:p>
        <w:p w:rsidR="006F2289" w:rsidRPr="001D604F" w:rsidRDefault="006F2289" w:rsidP="00331560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lang w:eastAsia="en-GB"/>
            </w:rPr>
          </w:pPr>
          <w:r w:rsidRPr="00331560">
            <w:rPr>
              <w:rFonts w:ascii="Times New Roman" w:eastAsia="Times New Roman" w:hAnsi="Times New Roman"/>
              <w:noProof/>
              <w:sz w:val="16"/>
              <w:szCs w:val="16"/>
              <w:lang w:eastAsia="en-GB"/>
            </w:rPr>
            <w:t xml:space="preserve">      Kingdom of Jordan</w:t>
          </w:r>
        </w:p>
      </w:tc>
    </w:tr>
  </w:tbl>
  <w:p w:rsidR="006F2289" w:rsidRDefault="006F2289" w:rsidP="00331560">
    <w:pPr>
      <w:pStyle w:val="Header"/>
      <w:rPr>
        <w:rFonts w:ascii="Calibri" w:hAnsi="Calibri"/>
        <w:sz w:val="22"/>
        <w:szCs w:val="22"/>
        <w:lang w:val="en-GB"/>
      </w:rPr>
    </w:pPr>
  </w:p>
  <w:p w:rsidR="006F2289" w:rsidRDefault="006F2289">
    <w:pPr>
      <w:pStyle w:val="Header"/>
    </w:pPr>
  </w:p>
  <w:p w:rsidR="006F2289" w:rsidRDefault="00A54D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31BA067" wp14:editId="1D9E0502">
              <wp:simplePos x="0" y="0"/>
              <wp:positionH relativeFrom="margin">
                <wp:posOffset>-899795</wp:posOffset>
              </wp:positionH>
              <wp:positionV relativeFrom="paragraph">
                <wp:posOffset>198120</wp:posOffset>
              </wp:positionV>
              <wp:extent cx="7590790" cy="36195"/>
              <wp:effectExtent l="0" t="0" r="0" b="1905"/>
              <wp:wrapSquare wrapText="bothSides"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7590790" cy="36195"/>
                        <a:chOff x="0" y="0"/>
                        <a:chExt cx="7556500" cy="120650"/>
                      </a:xfrm>
                    </wpg:grpSpPr>
                    <wps:wsp>
                      <wps:cNvPr id="2" name="Rectangle 30"/>
                      <wps:cNvSpPr/>
                      <wps:spPr>
                        <a:xfrm>
                          <a:off x="0" y="0"/>
                          <a:ext cx="18161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1"/>
                      <wps:cNvSpPr/>
                      <wps:spPr>
                        <a:xfrm>
                          <a:off x="1752600" y="0"/>
                          <a:ext cx="10795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32"/>
                      <wps:cNvSpPr/>
                      <wps:spPr>
                        <a:xfrm>
                          <a:off x="2829560" y="0"/>
                          <a:ext cx="1437005" cy="116205"/>
                        </a:xfrm>
                        <a:prstGeom prst="rect">
                          <a:avLst/>
                        </a:prstGeom>
                        <a:solidFill>
                          <a:srgbClr val="2692A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33"/>
                      <wps:cNvSpPr/>
                      <wps:spPr>
                        <a:xfrm>
                          <a:off x="4229100" y="0"/>
                          <a:ext cx="2368550" cy="115116"/>
                        </a:xfrm>
                        <a:prstGeom prst="rect">
                          <a:avLst/>
                        </a:prstGeom>
                        <a:solidFill>
                          <a:srgbClr val="BF136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34"/>
                      <wps:cNvSpPr/>
                      <wps:spPr>
                        <a:xfrm>
                          <a:off x="6556375" y="0"/>
                          <a:ext cx="1000125" cy="1206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7B760B" id="Group 29" o:spid="_x0000_s1026" style="position:absolute;margin-left:-70.85pt;margin-top:15.6pt;width:597.7pt;height:2.85pt;flip:y;z-index:251666432;mso-position-horizontal-relative:margin;mso-width-relative:margin;mso-height-relative:margin" coordsize="75565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">
              <v:rect id="Rectangle 30" o:spid="_x0000_s1027" style="position:absolute;width:18161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" fillcolor="#f60" stroked="f"/>
              <v:rect id="Rectangle 31" o:spid="_x0000_s1028" style="position:absolute;left:17526;width:10795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" fillcolor="#bfbfbf [2412]" stroked="f"/>
              <v:rect id="Rectangle 32" o:spid="_x0000_s1029" style="position:absolute;left:28295;width:14370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" fillcolor="#2692a5" stroked="f"/>
              <v:rect id="Rectangle 33" o:spid="_x0000_s1030" style="position:absolute;left:42291;width:23685;height:1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" fillcolor="#bf1365" stroked="f"/>
              <v:rect id="Rectangle 34" o:spid="_x0000_s1031" style="position:absolute;left:65563;width:10002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" fillcolor="#f60" stroked="f"/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933"/>
    <w:multiLevelType w:val="hybridMultilevel"/>
    <w:tmpl w:val="80FCDB62"/>
    <w:lvl w:ilvl="0" w:tplc="A0A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74320"/>
    <w:multiLevelType w:val="hybridMultilevel"/>
    <w:tmpl w:val="E3700042"/>
    <w:lvl w:ilvl="0" w:tplc="A0A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314195"/>
    <w:multiLevelType w:val="hybridMultilevel"/>
    <w:tmpl w:val="5F2C8E30"/>
    <w:lvl w:ilvl="0" w:tplc="A0A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C394D"/>
    <w:multiLevelType w:val="hybridMultilevel"/>
    <w:tmpl w:val="FCC0FD92"/>
    <w:lvl w:ilvl="0" w:tplc="2786B4D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E3779"/>
    <w:multiLevelType w:val="hybridMultilevel"/>
    <w:tmpl w:val="C5F040E0"/>
    <w:lvl w:ilvl="0" w:tplc="A0A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A77152"/>
    <w:multiLevelType w:val="hybridMultilevel"/>
    <w:tmpl w:val="78B2C8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45046"/>
    <w:multiLevelType w:val="hybridMultilevel"/>
    <w:tmpl w:val="C73AACA8"/>
    <w:lvl w:ilvl="0" w:tplc="A0A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B92B35"/>
    <w:multiLevelType w:val="hybridMultilevel"/>
    <w:tmpl w:val="C3F4241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A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1748A"/>
    <w:rsid w:val="00007804"/>
    <w:rsid w:val="0001546F"/>
    <w:rsid w:val="00021EE3"/>
    <w:rsid w:val="00022798"/>
    <w:rsid w:val="00026B3F"/>
    <w:rsid w:val="0002720B"/>
    <w:rsid w:val="000435B5"/>
    <w:rsid w:val="0004636C"/>
    <w:rsid w:val="000507DC"/>
    <w:rsid w:val="000509B4"/>
    <w:rsid w:val="00053542"/>
    <w:rsid w:val="000546EE"/>
    <w:rsid w:val="000565D3"/>
    <w:rsid w:val="00064071"/>
    <w:rsid w:val="00080346"/>
    <w:rsid w:val="000832C7"/>
    <w:rsid w:val="000C1E2B"/>
    <w:rsid w:val="000C6D52"/>
    <w:rsid w:val="000D0F86"/>
    <w:rsid w:val="000D273E"/>
    <w:rsid w:val="000D3450"/>
    <w:rsid w:val="000E15BF"/>
    <w:rsid w:val="000E24CB"/>
    <w:rsid w:val="000E74AE"/>
    <w:rsid w:val="000F0ACD"/>
    <w:rsid w:val="000F1F33"/>
    <w:rsid w:val="001011B3"/>
    <w:rsid w:val="001243C5"/>
    <w:rsid w:val="00133839"/>
    <w:rsid w:val="00135355"/>
    <w:rsid w:val="0014400A"/>
    <w:rsid w:val="00144271"/>
    <w:rsid w:val="00150A2F"/>
    <w:rsid w:val="00150E5A"/>
    <w:rsid w:val="0016453F"/>
    <w:rsid w:val="00166762"/>
    <w:rsid w:val="00171928"/>
    <w:rsid w:val="00187A8E"/>
    <w:rsid w:val="0019419D"/>
    <w:rsid w:val="00197CAC"/>
    <w:rsid w:val="001A5635"/>
    <w:rsid w:val="001A6145"/>
    <w:rsid w:val="001A742C"/>
    <w:rsid w:val="001D07C6"/>
    <w:rsid w:val="001D604F"/>
    <w:rsid w:val="001D7F68"/>
    <w:rsid w:val="001F115C"/>
    <w:rsid w:val="001F5489"/>
    <w:rsid w:val="00200992"/>
    <w:rsid w:val="002042FD"/>
    <w:rsid w:val="0021121D"/>
    <w:rsid w:val="00236876"/>
    <w:rsid w:val="00236EE6"/>
    <w:rsid w:val="0025744E"/>
    <w:rsid w:val="002659F9"/>
    <w:rsid w:val="00267600"/>
    <w:rsid w:val="00283D8F"/>
    <w:rsid w:val="00294A26"/>
    <w:rsid w:val="002A0FDB"/>
    <w:rsid w:val="002A3978"/>
    <w:rsid w:val="002A4223"/>
    <w:rsid w:val="002C4133"/>
    <w:rsid w:val="002D444D"/>
    <w:rsid w:val="00301FD2"/>
    <w:rsid w:val="00320028"/>
    <w:rsid w:val="00320FEF"/>
    <w:rsid w:val="00323CE7"/>
    <w:rsid w:val="00331560"/>
    <w:rsid w:val="003337D1"/>
    <w:rsid w:val="00333A4A"/>
    <w:rsid w:val="0033599A"/>
    <w:rsid w:val="00343730"/>
    <w:rsid w:val="00347DD6"/>
    <w:rsid w:val="003539FC"/>
    <w:rsid w:val="00353A68"/>
    <w:rsid w:val="00360889"/>
    <w:rsid w:val="0037113D"/>
    <w:rsid w:val="00380640"/>
    <w:rsid w:val="0038207E"/>
    <w:rsid w:val="0039150A"/>
    <w:rsid w:val="003A0B5D"/>
    <w:rsid w:val="003A5466"/>
    <w:rsid w:val="003A6B2B"/>
    <w:rsid w:val="003A6BA2"/>
    <w:rsid w:val="003B14F4"/>
    <w:rsid w:val="003B1A4A"/>
    <w:rsid w:val="003B62CF"/>
    <w:rsid w:val="003C032C"/>
    <w:rsid w:val="003D207D"/>
    <w:rsid w:val="003D7852"/>
    <w:rsid w:val="003F56C2"/>
    <w:rsid w:val="003F6BE5"/>
    <w:rsid w:val="00406556"/>
    <w:rsid w:val="004103EE"/>
    <w:rsid w:val="00410640"/>
    <w:rsid w:val="004366D1"/>
    <w:rsid w:val="00441D20"/>
    <w:rsid w:val="004447D6"/>
    <w:rsid w:val="00461713"/>
    <w:rsid w:val="004625C0"/>
    <w:rsid w:val="004860AB"/>
    <w:rsid w:val="00491FEE"/>
    <w:rsid w:val="00492F36"/>
    <w:rsid w:val="004A66A8"/>
    <w:rsid w:val="004A726D"/>
    <w:rsid w:val="004D21DB"/>
    <w:rsid w:val="004F7722"/>
    <w:rsid w:val="00500C5E"/>
    <w:rsid w:val="00526CAD"/>
    <w:rsid w:val="00527582"/>
    <w:rsid w:val="00535764"/>
    <w:rsid w:val="00544539"/>
    <w:rsid w:val="005521F8"/>
    <w:rsid w:val="00557698"/>
    <w:rsid w:val="00592157"/>
    <w:rsid w:val="005A116D"/>
    <w:rsid w:val="005B33ED"/>
    <w:rsid w:val="005C2A86"/>
    <w:rsid w:val="005C6A19"/>
    <w:rsid w:val="005E4F91"/>
    <w:rsid w:val="005E72B0"/>
    <w:rsid w:val="005F0BC3"/>
    <w:rsid w:val="005F22A2"/>
    <w:rsid w:val="00610683"/>
    <w:rsid w:val="006174B1"/>
    <w:rsid w:val="00646770"/>
    <w:rsid w:val="0067001A"/>
    <w:rsid w:val="00675165"/>
    <w:rsid w:val="006844DD"/>
    <w:rsid w:val="006878C9"/>
    <w:rsid w:val="00692960"/>
    <w:rsid w:val="006A3A0C"/>
    <w:rsid w:val="006A5A7A"/>
    <w:rsid w:val="006A755B"/>
    <w:rsid w:val="006B0C0F"/>
    <w:rsid w:val="006C5547"/>
    <w:rsid w:val="006D5C79"/>
    <w:rsid w:val="006F0E0D"/>
    <w:rsid w:val="006F2289"/>
    <w:rsid w:val="00700B00"/>
    <w:rsid w:val="00714E52"/>
    <w:rsid w:val="00716228"/>
    <w:rsid w:val="00721F2F"/>
    <w:rsid w:val="00727F87"/>
    <w:rsid w:val="007453F1"/>
    <w:rsid w:val="00745FAB"/>
    <w:rsid w:val="0075774E"/>
    <w:rsid w:val="00767DAC"/>
    <w:rsid w:val="00777F8D"/>
    <w:rsid w:val="007868D7"/>
    <w:rsid w:val="007873D9"/>
    <w:rsid w:val="00795B93"/>
    <w:rsid w:val="007A1C1C"/>
    <w:rsid w:val="007A78AE"/>
    <w:rsid w:val="007C37CD"/>
    <w:rsid w:val="007D6547"/>
    <w:rsid w:val="007D6FB0"/>
    <w:rsid w:val="007D71A6"/>
    <w:rsid w:val="007E1BCB"/>
    <w:rsid w:val="007F3005"/>
    <w:rsid w:val="007F7964"/>
    <w:rsid w:val="007F7F78"/>
    <w:rsid w:val="008217DD"/>
    <w:rsid w:val="00830BAC"/>
    <w:rsid w:val="008326A1"/>
    <w:rsid w:val="00846EAC"/>
    <w:rsid w:val="0085446E"/>
    <w:rsid w:val="0086183A"/>
    <w:rsid w:val="008623DE"/>
    <w:rsid w:val="008718B6"/>
    <w:rsid w:val="0087378B"/>
    <w:rsid w:val="008779A7"/>
    <w:rsid w:val="00887E83"/>
    <w:rsid w:val="008A5193"/>
    <w:rsid w:val="008B2C53"/>
    <w:rsid w:val="008C280A"/>
    <w:rsid w:val="008C65A2"/>
    <w:rsid w:val="008E4D6F"/>
    <w:rsid w:val="00905595"/>
    <w:rsid w:val="009176D9"/>
    <w:rsid w:val="009603F3"/>
    <w:rsid w:val="00964803"/>
    <w:rsid w:val="0097324A"/>
    <w:rsid w:val="00984D60"/>
    <w:rsid w:val="0098593D"/>
    <w:rsid w:val="009A2763"/>
    <w:rsid w:val="009A588C"/>
    <w:rsid w:val="00A06DCB"/>
    <w:rsid w:val="00A359D8"/>
    <w:rsid w:val="00A411FE"/>
    <w:rsid w:val="00A54DD3"/>
    <w:rsid w:val="00A630A3"/>
    <w:rsid w:val="00A73106"/>
    <w:rsid w:val="00A92ABD"/>
    <w:rsid w:val="00A96AFD"/>
    <w:rsid w:val="00AA0060"/>
    <w:rsid w:val="00AB5215"/>
    <w:rsid w:val="00AC07D0"/>
    <w:rsid w:val="00B10096"/>
    <w:rsid w:val="00B12587"/>
    <w:rsid w:val="00B232FD"/>
    <w:rsid w:val="00B270AC"/>
    <w:rsid w:val="00B311EE"/>
    <w:rsid w:val="00B40F7C"/>
    <w:rsid w:val="00B46512"/>
    <w:rsid w:val="00B64483"/>
    <w:rsid w:val="00B64A73"/>
    <w:rsid w:val="00B82F5E"/>
    <w:rsid w:val="00B90F5A"/>
    <w:rsid w:val="00B92EA7"/>
    <w:rsid w:val="00BA1545"/>
    <w:rsid w:val="00BA6D0D"/>
    <w:rsid w:val="00BC65B6"/>
    <w:rsid w:val="00BD1F12"/>
    <w:rsid w:val="00BD4C31"/>
    <w:rsid w:val="00BE35F1"/>
    <w:rsid w:val="00BE570F"/>
    <w:rsid w:val="00BF609F"/>
    <w:rsid w:val="00C00A57"/>
    <w:rsid w:val="00C036BE"/>
    <w:rsid w:val="00C33FBE"/>
    <w:rsid w:val="00C40343"/>
    <w:rsid w:val="00C44B4B"/>
    <w:rsid w:val="00C5585B"/>
    <w:rsid w:val="00C617AC"/>
    <w:rsid w:val="00C66DA1"/>
    <w:rsid w:val="00C753B8"/>
    <w:rsid w:val="00C95583"/>
    <w:rsid w:val="00CB2A29"/>
    <w:rsid w:val="00CE55B3"/>
    <w:rsid w:val="00D0329C"/>
    <w:rsid w:val="00D11C9B"/>
    <w:rsid w:val="00D27F2C"/>
    <w:rsid w:val="00D530AB"/>
    <w:rsid w:val="00D559BF"/>
    <w:rsid w:val="00D6337A"/>
    <w:rsid w:val="00D63A5C"/>
    <w:rsid w:val="00D706C0"/>
    <w:rsid w:val="00D75B86"/>
    <w:rsid w:val="00D87900"/>
    <w:rsid w:val="00DB045A"/>
    <w:rsid w:val="00DE24BA"/>
    <w:rsid w:val="00DF217B"/>
    <w:rsid w:val="00DF587E"/>
    <w:rsid w:val="00E01BED"/>
    <w:rsid w:val="00E03029"/>
    <w:rsid w:val="00E15AC6"/>
    <w:rsid w:val="00E1748A"/>
    <w:rsid w:val="00E22CA8"/>
    <w:rsid w:val="00E40567"/>
    <w:rsid w:val="00E57A9A"/>
    <w:rsid w:val="00E60684"/>
    <w:rsid w:val="00E62EC0"/>
    <w:rsid w:val="00E669B9"/>
    <w:rsid w:val="00E67633"/>
    <w:rsid w:val="00E72B29"/>
    <w:rsid w:val="00E80F2B"/>
    <w:rsid w:val="00E8786F"/>
    <w:rsid w:val="00EA7CF0"/>
    <w:rsid w:val="00EB07C7"/>
    <w:rsid w:val="00EB4A36"/>
    <w:rsid w:val="00EC0F57"/>
    <w:rsid w:val="00EC24A4"/>
    <w:rsid w:val="00ED573A"/>
    <w:rsid w:val="00F04812"/>
    <w:rsid w:val="00F15226"/>
    <w:rsid w:val="00F20E9E"/>
    <w:rsid w:val="00F217ED"/>
    <w:rsid w:val="00F41D0C"/>
    <w:rsid w:val="00F62643"/>
    <w:rsid w:val="00F7055E"/>
    <w:rsid w:val="00F96893"/>
    <w:rsid w:val="00FA0E7C"/>
    <w:rsid w:val="00FB2E61"/>
    <w:rsid w:val="00FB5A37"/>
    <w:rsid w:val="00FD0D77"/>
    <w:rsid w:val="00FE73BD"/>
    <w:rsid w:val="00FF4055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49A224-D062-4CDA-B2A9-12F15A3D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3A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E67633"/>
  </w:style>
  <w:style w:type="character" w:customStyle="1" w:styleId="shorttext">
    <w:name w:val="short_text"/>
    <w:rsid w:val="00E67633"/>
  </w:style>
  <w:style w:type="paragraph" w:styleId="Header">
    <w:name w:val="header"/>
    <w:basedOn w:val="Normal"/>
    <w:link w:val="HeaderChar"/>
    <w:uiPriority w:val="99"/>
    <w:rsid w:val="00406556"/>
    <w:pPr>
      <w:tabs>
        <w:tab w:val="center" w:pos="4252"/>
        <w:tab w:val="right" w:pos="8504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HeaderChar">
    <w:name w:val="Header Char"/>
    <w:link w:val="Header"/>
    <w:uiPriority w:val="99"/>
    <w:rsid w:val="00406556"/>
    <w:rPr>
      <w:rFonts w:ascii="Times New Roman" w:hAnsi="Times New Roman" w:cs="Arabic Transparent"/>
      <w:sz w:val="28"/>
      <w:szCs w:val="28"/>
      <w:lang w:val="en-US" w:eastAsia="en-US"/>
    </w:rPr>
  </w:style>
  <w:style w:type="table" w:styleId="TableGrid">
    <w:name w:val="Table Grid"/>
    <w:aliases w:val="Quadre principal"/>
    <w:basedOn w:val="TableNormal"/>
    <w:uiPriority w:val="59"/>
    <w:rsid w:val="00406556"/>
    <w:pPr>
      <w:spacing w:line="360" w:lineRule="auto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C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CAC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4034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40343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F56C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F5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C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C2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582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82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03413D716B4EBE15A523B5F1CAA3" ma:contentTypeVersion="0" ma:contentTypeDescription="Create a new document." ma:contentTypeScope="" ma:versionID="a3952cf1976bfb812e717d91e3f8fd4c">
  <xsd:schema xmlns:xsd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4324-82BD-4D4D-A80E-3E2675A541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EC2A44-D4BC-4B93-89D6-936F81FBA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E6B09F-49BF-4A27-85DA-BCE7C6DA2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A0DA3-A3B5-4A62-8568-6780C455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GAJOWY Monika (EEAS)</dc:creator>
  <cp:lastModifiedBy>carbon.i.t</cp:lastModifiedBy>
  <cp:revision>2</cp:revision>
  <cp:lastPrinted>2017-04-12T16:16:00Z</cp:lastPrinted>
  <dcterms:created xsi:type="dcterms:W3CDTF">2017-04-21T15:13:00Z</dcterms:created>
  <dcterms:modified xsi:type="dcterms:W3CDTF">2017-04-21T15:13:00Z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0x010100A9E003413D716B4EBE15A523B5F1CAA3</vt:lpwstr>
  </property>
</Properties>
</file>